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0D" w:rsidRDefault="00D462A4" w:rsidP="00F0013B">
      <w:pPr>
        <w:jc w:val="both"/>
        <w:rPr>
          <w:sz w:val="18"/>
          <w:szCs w:val="18"/>
        </w:rPr>
      </w:pPr>
      <w:r w:rsidRPr="00D462A4">
        <w:rPr>
          <w:noProof/>
          <w:sz w:val="18"/>
          <w:szCs w:val="18"/>
          <w:lang w:eastAsia="zh-TW"/>
        </w:rPr>
        <w:pict>
          <v:shapetype id="_x0000_t202" coordsize="21600,21600" o:spt="202" path="m,l,21600r21600,l21600,xe">
            <v:stroke joinstyle="miter"/>
            <v:path gradientshapeok="t" o:connecttype="rect"/>
          </v:shapetype>
          <v:shape id="_x0000_s1029" type="#_x0000_t202" style="position:absolute;left:0;text-align:left;margin-left:.6pt;margin-top:-6.95pt;width:444pt;height:66.4pt;z-index:251662336;mso-width-relative:margin;mso-height-relative:margin" filled="f" stroked="f">
            <v:textbox style="mso-next-textbox:#_x0000_s1029">
              <w:txbxContent>
                <w:p w:rsidR="00F332F1" w:rsidRPr="000B00FD" w:rsidRDefault="003353FE" w:rsidP="00EF0513">
                  <w:pPr>
                    <w:jc w:val="center"/>
                    <w:rPr>
                      <w:b/>
                      <w:caps/>
                      <w:sz w:val="52"/>
                      <w:szCs w:val="52"/>
                      <w:lang w:val="en-CA"/>
                    </w:rPr>
                  </w:pPr>
                  <w:r>
                    <w:rPr>
                      <w:b/>
                      <w:caps/>
                      <w:sz w:val="52"/>
                      <w:szCs w:val="52"/>
                      <w:lang w:val="en-CA"/>
                    </w:rPr>
                    <w:t>A secret waterfall in an abandoned mine</w:t>
                  </w:r>
                </w:p>
                <w:p w:rsidR="00967741" w:rsidRPr="00967741" w:rsidRDefault="00967741" w:rsidP="00967741">
                  <w:pPr>
                    <w:jc w:val="center"/>
                    <w:rPr>
                      <w:rFonts w:ascii="Perpetua Titling MT" w:hAnsi="Perpetua Titling MT"/>
                      <w:sz w:val="52"/>
                      <w:szCs w:val="52"/>
                      <w:lang w:val="en-CA"/>
                    </w:rPr>
                  </w:pPr>
                </w:p>
              </w:txbxContent>
            </v:textbox>
          </v:shape>
        </w:pict>
      </w:r>
    </w:p>
    <w:p w:rsidR="006C5362" w:rsidRDefault="006C5362" w:rsidP="00F0013B">
      <w:pPr>
        <w:jc w:val="both"/>
        <w:rPr>
          <w:sz w:val="18"/>
          <w:szCs w:val="18"/>
        </w:rPr>
      </w:pPr>
    </w:p>
    <w:p w:rsidR="006C5362" w:rsidRPr="00803B76" w:rsidRDefault="006C5362" w:rsidP="00F0013B">
      <w:pPr>
        <w:jc w:val="both"/>
        <w:rPr>
          <w:sz w:val="18"/>
          <w:szCs w:val="18"/>
        </w:rPr>
      </w:pPr>
    </w:p>
    <w:p w:rsidR="001F7853" w:rsidRPr="00803B76" w:rsidRDefault="001F7853" w:rsidP="008E6850">
      <w:pPr>
        <w:jc w:val="both"/>
        <w:rPr>
          <w:sz w:val="18"/>
          <w:szCs w:val="18"/>
        </w:rPr>
      </w:pPr>
    </w:p>
    <w:p w:rsidR="00E26B81" w:rsidRPr="00803B76" w:rsidRDefault="00E26B81" w:rsidP="00E26B81">
      <w:pPr>
        <w:ind w:firstLine="720"/>
        <w:jc w:val="both"/>
        <w:rPr>
          <w:sz w:val="18"/>
          <w:szCs w:val="18"/>
        </w:rPr>
      </w:pPr>
    </w:p>
    <w:p w:rsidR="00E26B81" w:rsidRDefault="00E26B81" w:rsidP="00F13DC4">
      <w:pPr>
        <w:jc w:val="both"/>
        <w:rPr>
          <w:sz w:val="18"/>
          <w:szCs w:val="18"/>
        </w:rPr>
      </w:pPr>
    </w:p>
    <w:p w:rsidR="00B255A9" w:rsidRDefault="00A86266" w:rsidP="008934D9">
      <w:pPr>
        <w:ind w:firstLine="720"/>
        <w:jc w:val="both"/>
        <w:rPr>
          <w:sz w:val="18"/>
          <w:szCs w:val="18"/>
          <w:lang w:val="en-CA"/>
        </w:rPr>
      </w:pPr>
      <w:r w:rsidRPr="00A86266">
        <w:rPr>
          <w:sz w:val="18"/>
          <w:szCs w:val="18"/>
          <w:lang w:val="en-CA"/>
        </w:rPr>
        <w:t xml:space="preserve">The </w:t>
      </w:r>
      <w:proofErr w:type="spellStart"/>
      <w:r w:rsidR="00B255A9" w:rsidRPr="00A86266">
        <w:rPr>
          <w:sz w:val="18"/>
          <w:szCs w:val="18"/>
          <w:lang w:val="en-CA"/>
        </w:rPr>
        <w:t>Ashlu</w:t>
      </w:r>
      <w:proofErr w:type="spellEnd"/>
      <w:r w:rsidR="00B255A9" w:rsidRPr="00A86266">
        <w:rPr>
          <w:sz w:val="18"/>
          <w:szCs w:val="18"/>
          <w:lang w:val="en-CA"/>
        </w:rPr>
        <w:t xml:space="preserve"> quartz veins were discovered in 1923 by F. </w:t>
      </w:r>
      <w:proofErr w:type="spellStart"/>
      <w:r w:rsidR="00B255A9" w:rsidRPr="00A86266">
        <w:rPr>
          <w:sz w:val="18"/>
          <w:szCs w:val="18"/>
          <w:lang w:val="en-CA"/>
        </w:rPr>
        <w:t>Pykett</w:t>
      </w:r>
      <w:proofErr w:type="spellEnd"/>
      <w:r w:rsidR="00B255A9" w:rsidRPr="00A86266">
        <w:rPr>
          <w:sz w:val="18"/>
          <w:szCs w:val="18"/>
          <w:lang w:val="en-CA"/>
        </w:rPr>
        <w:t xml:space="preserve"> and associates. </w:t>
      </w:r>
      <w:r w:rsidR="00B255A9">
        <w:rPr>
          <w:sz w:val="18"/>
          <w:szCs w:val="18"/>
          <w:lang w:val="en-CA"/>
        </w:rPr>
        <w:t>In 1924, o</w:t>
      </w:r>
      <w:r w:rsidR="00B255A9" w:rsidRPr="00A86266">
        <w:rPr>
          <w:sz w:val="18"/>
          <w:szCs w:val="18"/>
          <w:lang w:val="en-CA"/>
        </w:rPr>
        <w:t xml:space="preserve">ver 30 metres of underground development were </w:t>
      </w:r>
      <w:r w:rsidR="00B255A9">
        <w:rPr>
          <w:sz w:val="18"/>
          <w:szCs w:val="18"/>
          <w:lang w:val="en-CA"/>
        </w:rPr>
        <w:t>completed</w:t>
      </w:r>
      <w:r w:rsidR="00B255A9" w:rsidRPr="00A86266">
        <w:rPr>
          <w:sz w:val="18"/>
          <w:szCs w:val="18"/>
          <w:lang w:val="en-CA"/>
        </w:rPr>
        <w:t xml:space="preserve">. </w:t>
      </w:r>
      <w:r w:rsidR="00B255A9">
        <w:rPr>
          <w:sz w:val="18"/>
          <w:szCs w:val="18"/>
          <w:lang w:val="en-CA"/>
        </w:rPr>
        <w:t xml:space="preserve">In </w:t>
      </w:r>
      <w:r w:rsidR="00B255A9" w:rsidRPr="00A86266">
        <w:rPr>
          <w:sz w:val="18"/>
          <w:szCs w:val="18"/>
          <w:lang w:val="en-CA"/>
        </w:rPr>
        <w:t>May 1937</w:t>
      </w:r>
      <w:r w:rsidR="00B255A9">
        <w:rPr>
          <w:sz w:val="18"/>
          <w:szCs w:val="18"/>
          <w:lang w:val="en-CA"/>
        </w:rPr>
        <w:t>,</w:t>
      </w:r>
      <w:r w:rsidR="00B255A9" w:rsidRPr="00A86266">
        <w:rPr>
          <w:sz w:val="18"/>
          <w:szCs w:val="18"/>
          <w:lang w:val="en-CA"/>
        </w:rPr>
        <w:t xml:space="preserve"> </w:t>
      </w:r>
      <w:r w:rsidR="00B255A9">
        <w:rPr>
          <w:sz w:val="18"/>
          <w:szCs w:val="18"/>
          <w:lang w:val="en-CA"/>
        </w:rPr>
        <w:t>t</w:t>
      </w:r>
      <w:r w:rsidR="00B255A9" w:rsidRPr="00A86266">
        <w:rPr>
          <w:sz w:val="18"/>
          <w:szCs w:val="18"/>
          <w:lang w:val="en-CA"/>
        </w:rPr>
        <w:t xml:space="preserve">he </w:t>
      </w:r>
      <w:proofErr w:type="spellStart"/>
      <w:r w:rsidR="00B255A9" w:rsidRPr="00A86266">
        <w:rPr>
          <w:sz w:val="18"/>
          <w:szCs w:val="18"/>
          <w:lang w:val="en-CA"/>
        </w:rPr>
        <w:t>Ashlu</w:t>
      </w:r>
      <w:proofErr w:type="spellEnd"/>
      <w:r w:rsidR="00B255A9" w:rsidRPr="00A86266">
        <w:rPr>
          <w:sz w:val="18"/>
          <w:szCs w:val="18"/>
          <w:lang w:val="en-CA"/>
        </w:rPr>
        <w:t xml:space="preserve"> Gold Mining Syndicate</w:t>
      </w:r>
      <w:r w:rsidR="00B255A9">
        <w:rPr>
          <w:sz w:val="18"/>
          <w:szCs w:val="18"/>
          <w:lang w:val="en-CA"/>
        </w:rPr>
        <w:t xml:space="preserve"> set up a 23 tonne per day mill. It operated intermittently </w:t>
      </w:r>
      <w:r w:rsidR="00B255A9" w:rsidRPr="00A86266">
        <w:rPr>
          <w:sz w:val="18"/>
          <w:szCs w:val="18"/>
          <w:lang w:val="en-CA"/>
        </w:rPr>
        <w:t>until October 1939 when the ore was depleted.</w:t>
      </w:r>
    </w:p>
    <w:p w:rsidR="00B255A9" w:rsidRDefault="00B255A9" w:rsidP="007378A6">
      <w:pPr>
        <w:ind w:firstLine="720"/>
        <w:jc w:val="both"/>
        <w:rPr>
          <w:sz w:val="18"/>
          <w:szCs w:val="18"/>
          <w:lang w:val="en-CA"/>
        </w:rPr>
      </w:pPr>
      <w:r w:rsidRPr="00A86266">
        <w:rPr>
          <w:sz w:val="18"/>
          <w:szCs w:val="18"/>
          <w:lang w:val="en-CA"/>
        </w:rPr>
        <w:t xml:space="preserve"> In 1947, Giant Mines &amp; Metals explored the area as the M2-5 mineral claims. Since 1975, about 1000 metres of diamond drilling have been completed on the deposit.</w:t>
      </w:r>
      <w:r w:rsidR="007378A6">
        <w:rPr>
          <w:sz w:val="18"/>
          <w:szCs w:val="18"/>
          <w:lang w:val="en-CA"/>
        </w:rPr>
        <w:t xml:space="preserve"> </w:t>
      </w:r>
      <w:r w:rsidR="007378A6" w:rsidRPr="00A86266">
        <w:rPr>
          <w:sz w:val="18"/>
          <w:szCs w:val="18"/>
          <w:lang w:val="en-CA"/>
        </w:rPr>
        <w:t>Osprey Mining and Exploration leased the property from 1979 to 1985 and carried out an extensive development program.</w:t>
      </w:r>
      <w:r w:rsidR="009F38E2" w:rsidRPr="009F38E2">
        <w:rPr>
          <w:sz w:val="18"/>
          <w:szCs w:val="18"/>
          <w:lang w:val="en-CA"/>
        </w:rPr>
        <w:t xml:space="preserve"> </w:t>
      </w:r>
      <w:r w:rsidR="009F38E2" w:rsidRPr="00A86266">
        <w:rPr>
          <w:sz w:val="18"/>
          <w:szCs w:val="18"/>
          <w:lang w:val="en-CA"/>
        </w:rPr>
        <w:t xml:space="preserve">In 1985, </w:t>
      </w:r>
      <w:proofErr w:type="spellStart"/>
      <w:r w:rsidR="009F38E2" w:rsidRPr="00A86266">
        <w:rPr>
          <w:sz w:val="18"/>
          <w:szCs w:val="18"/>
          <w:lang w:val="en-CA"/>
        </w:rPr>
        <w:t>Tenquille</w:t>
      </w:r>
      <w:proofErr w:type="spellEnd"/>
      <w:r w:rsidR="009F38E2" w:rsidRPr="00A86266">
        <w:rPr>
          <w:sz w:val="18"/>
          <w:szCs w:val="18"/>
          <w:lang w:val="en-CA"/>
        </w:rPr>
        <w:t xml:space="preserve"> Resources Ltd. acquired the property to carry out underground sampling. In 1988, Valentine Gold Corp. took an option on the property.</w:t>
      </w:r>
    </w:p>
    <w:p w:rsidR="003D0172" w:rsidRDefault="00D462A4" w:rsidP="009F38E2">
      <w:pPr>
        <w:jc w:val="both"/>
        <w:rPr>
          <w:sz w:val="18"/>
          <w:szCs w:val="18"/>
          <w:lang w:val="en-CA"/>
        </w:rPr>
      </w:pPr>
      <w:r>
        <w:rPr>
          <w:noProof/>
          <w:sz w:val="18"/>
          <w:szCs w:val="18"/>
          <w:lang w:val="en-CA" w:eastAsia="zh-TW"/>
        </w:rPr>
        <w:pict>
          <v:shape id="_x0000_s1115" type="#_x0000_t202" style="position:absolute;left:0;text-align:left;margin-left:-6.8pt;margin-top:6.95pt;width:475.55pt;height:233.15pt;z-index:251697152;mso-width-relative:margin;mso-height-relative:margin" filled="f" stroked="f">
            <v:textbox style="mso-next-textbox:#_x0000_s1115">
              <w:txbxContent>
                <w:p w:rsidR="003D0172" w:rsidRDefault="003D0172"/>
              </w:txbxContent>
            </v:textbox>
          </v:shape>
        </w:pict>
      </w: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D462A4" w:rsidP="008934D9">
      <w:pPr>
        <w:ind w:firstLine="720"/>
        <w:jc w:val="both"/>
        <w:rPr>
          <w:sz w:val="18"/>
          <w:szCs w:val="18"/>
          <w:lang w:val="en-CA"/>
        </w:rPr>
      </w:pPr>
      <w:r>
        <w:rPr>
          <w:noProof/>
          <w:sz w:val="18"/>
          <w:szCs w:val="18"/>
          <w:lang w:val="en-CA" w:eastAsia="en-CA"/>
        </w:rPr>
        <w:pict>
          <v:rect id="_x0000_s1117" style="position:absolute;left:0;text-align:left;margin-left:.6pt;margin-top:.95pt;width:446.3pt;height:23.1pt;z-index:251698176" filled="f" fillcolor="white [3212]" stroked="f" strokecolor="white [3212]" strokeweight="6pt">
            <v:textbox style="mso-next-textbox:#_x0000_s1117">
              <w:txbxContent>
                <w:p w:rsidR="00A77B0D" w:rsidRDefault="00A77B0D" w:rsidP="00A77B0D">
                  <w:pPr>
                    <w:pStyle w:val="Heading8"/>
                    <w:rPr>
                      <w:i w:val="0"/>
                      <w:iCs w:val="0"/>
                    </w:rPr>
                  </w:pPr>
                  <w:r>
                    <w:rPr>
                      <w:i w:val="0"/>
                      <w:iCs w:val="0"/>
                    </w:rPr>
                    <w:sym w:font="Wingdings 3" w:char="F070"/>
                  </w:r>
                  <w:r>
                    <w:rPr>
                      <w:i w:val="0"/>
                      <w:iCs w:val="0"/>
                    </w:rPr>
                    <w:t xml:space="preserve"> </w:t>
                  </w:r>
                  <w:r>
                    <w:rPr>
                      <w:rFonts w:ascii="Times New Roman" w:hAnsi="Times New Roman"/>
                      <w:lang w:val="en-CA"/>
                    </w:rPr>
                    <w:t xml:space="preserve">Top: The mine portal. Middle: Cindy </w:t>
                  </w:r>
                  <w:proofErr w:type="spellStart"/>
                  <w:r>
                    <w:rPr>
                      <w:rFonts w:ascii="Times New Roman" w:hAnsi="Times New Roman"/>
                      <w:lang w:val="en-CA"/>
                    </w:rPr>
                    <w:t>Hepting</w:t>
                  </w:r>
                  <w:proofErr w:type="spellEnd"/>
                  <w:r>
                    <w:rPr>
                      <w:rFonts w:ascii="Times New Roman" w:hAnsi="Times New Roman"/>
                      <w:lang w:val="en-CA"/>
                    </w:rPr>
                    <w:t xml:space="preserve"> at the waterfall. Bottom: The rolling mill building. </w:t>
                  </w:r>
                </w:p>
              </w:txbxContent>
            </v:textbox>
          </v:rect>
        </w:pict>
      </w: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9F38E2" w:rsidRDefault="009F38E2" w:rsidP="009F38E2">
      <w:pPr>
        <w:ind w:firstLine="720"/>
        <w:jc w:val="both"/>
        <w:rPr>
          <w:sz w:val="18"/>
          <w:szCs w:val="18"/>
          <w:lang w:val="en-CA"/>
        </w:rPr>
      </w:pPr>
      <w:r>
        <w:rPr>
          <w:sz w:val="18"/>
          <w:szCs w:val="18"/>
          <w:lang w:val="en-CA"/>
        </w:rPr>
        <w:t xml:space="preserve">Today, </w:t>
      </w:r>
      <w:proofErr w:type="spellStart"/>
      <w:r w:rsidRPr="007378A6">
        <w:rPr>
          <w:sz w:val="18"/>
          <w:szCs w:val="18"/>
          <w:lang w:val="en-CA"/>
        </w:rPr>
        <w:t>Ashlu</w:t>
      </w:r>
      <w:proofErr w:type="spellEnd"/>
      <w:r w:rsidRPr="007378A6">
        <w:rPr>
          <w:sz w:val="18"/>
          <w:szCs w:val="18"/>
          <w:lang w:val="en-CA"/>
        </w:rPr>
        <w:t xml:space="preserve"> Mines Inc. a privately held resource company based in</w:t>
      </w:r>
      <w:r>
        <w:rPr>
          <w:sz w:val="18"/>
          <w:szCs w:val="18"/>
          <w:lang w:val="en-CA"/>
        </w:rPr>
        <w:t xml:space="preserve"> </w:t>
      </w:r>
      <w:r w:rsidRPr="007378A6">
        <w:rPr>
          <w:sz w:val="18"/>
          <w:szCs w:val="18"/>
          <w:lang w:val="en-CA"/>
        </w:rPr>
        <w:t xml:space="preserve">Vancouver, BC, holds mineral tenures in the </w:t>
      </w:r>
      <w:proofErr w:type="spellStart"/>
      <w:r w:rsidRPr="007378A6">
        <w:rPr>
          <w:sz w:val="18"/>
          <w:szCs w:val="18"/>
          <w:lang w:val="en-CA"/>
        </w:rPr>
        <w:t>Ashlu</w:t>
      </w:r>
      <w:proofErr w:type="spellEnd"/>
      <w:r w:rsidRPr="007378A6">
        <w:rPr>
          <w:sz w:val="18"/>
          <w:szCs w:val="18"/>
          <w:lang w:val="en-CA"/>
        </w:rPr>
        <w:t xml:space="preserve"> Creek valley and the high mountains</w:t>
      </w:r>
      <w:r>
        <w:rPr>
          <w:sz w:val="18"/>
          <w:szCs w:val="18"/>
          <w:lang w:val="en-CA"/>
        </w:rPr>
        <w:t xml:space="preserve"> overlooking the creek.</w:t>
      </w:r>
      <w:r w:rsidRPr="007378A6">
        <w:rPr>
          <w:sz w:val="18"/>
          <w:szCs w:val="18"/>
          <w:lang w:val="en-CA"/>
        </w:rPr>
        <w:t xml:space="preserve"> In 2016, an exploration program was completed</w:t>
      </w:r>
      <w:r>
        <w:rPr>
          <w:sz w:val="18"/>
          <w:szCs w:val="18"/>
          <w:lang w:val="en-CA"/>
        </w:rPr>
        <w:t xml:space="preserve"> </w:t>
      </w:r>
      <w:r w:rsidRPr="007378A6">
        <w:rPr>
          <w:sz w:val="18"/>
          <w:szCs w:val="18"/>
          <w:lang w:val="en-CA"/>
        </w:rPr>
        <w:t xml:space="preserve">by </w:t>
      </w:r>
      <w:proofErr w:type="spellStart"/>
      <w:r w:rsidRPr="007378A6">
        <w:rPr>
          <w:sz w:val="18"/>
          <w:szCs w:val="18"/>
          <w:lang w:val="en-CA"/>
        </w:rPr>
        <w:t>Ashlu</w:t>
      </w:r>
      <w:proofErr w:type="spellEnd"/>
      <w:r w:rsidRPr="007378A6">
        <w:rPr>
          <w:sz w:val="18"/>
          <w:szCs w:val="18"/>
          <w:lang w:val="en-CA"/>
        </w:rPr>
        <w:t xml:space="preserve"> Mines</w:t>
      </w:r>
      <w:r>
        <w:rPr>
          <w:sz w:val="18"/>
          <w:szCs w:val="18"/>
          <w:lang w:val="en-CA"/>
        </w:rPr>
        <w:t>.</w:t>
      </w:r>
      <w:r w:rsidRPr="007378A6">
        <w:rPr>
          <w:sz w:val="18"/>
          <w:szCs w:val="18"/>
          <w:lang w:val="en-CA"/>
        </w:rPr>
        <w:t xml:space="preserve"> </w:t>
      </w:r>
      <w:r>
        <w:rPr>
          <w:sz w:val="18"/>
          <w:szCs w:val="18"/>
          <w:lang w:val="en-CA"/>
        </w:rPr>
        <w:t>It</w:t>
      </w:r>
      <w:r w:rsidRPr="009F38E2">
        <w:rPr>
          <w:sz w:val="18"/>
          <w:szCs w:val="18"/>
          <w:lang w:val="en-CA"/>
        </w:rPr>
        <w:t xml:space="preserve"> was dedicated to following up the results of the previous</w:t>
      </w:r>
      <w:r>
        <w:rPr>
          <w:sz w:val="18"/>
          <w:szCs w:val="18"/>
          <w:lang w:val="en-CA"/>
        </w:rPr>
        <w:t xml:space="preserve"> </w:t>
      </w:r>
      <w:r w:rsidRPr="009F38E2">
        <w:rPr>
          <w:sz w:val="18"/>
          <w:szCs w:val="18"/>
          <w:lang w:val="en-CA"/>
        </w:rPr>
        <w:t xml:space="preserve">year in the </w:t>
      </w:r>
      <w:proofErr w:type="spellStart"/>
      <w:r w:rsidRPr="009F38E2">
        <w:rPr>
          <w:sz w:val="18"/>
          <w:szCs w:val="18"/>
          <w:lang w:val="en-CA"/>
        </w:rPr>
        <w:t>Pokosha</w:t>
      </w:r>
      <w:proofErr w:type="spellEnd"/>
      <w:r w:rsidRPr="009F38E2">
        <w:rPr>
          <w:sz w:val="18"/>
          <w:szCs w:val="18"/>
          <w:lang w:val="en-CA"/>
        </w:rPr>
        <w:t xml:space="preserve"> Trail area. That activity consisted of 12 field days in June, amounting</w:t>
      </w:r>
      <w:r>
        <w:rPr>
          <w:sz w:val="18"/>
          <w:szCs w:val="18"/>
          <w:lang w:val="en-CA"/>
        </w:rPr>
        <w:t xml:space="preserve"> </w:t>
      </w:r>
      <w:r w:rsidRPr="009F38E2">
        <w:rPr>
          <w:sz w:val="18"/>
          <w:szCs w:val="18"/>
          <w:lang w:val="en-CA"/>
        </w:rPr>
        <w:t xml:space="preserve">to 137.5 hours of fieldwork. The total expenditure claimed for assessment </w:t>
      </w:r>
      <w:r>
        <w:rPr>
          <w:sz w:val="18"/>
          <w:szCs w:val="18"/>
          <w:lang w:val="en-CA"/>
        </w:rPr>
        <w:t xml:space="preserve">totalled </w:t>
      </w:r>
      <w:r w:rsidRPr="009F38E2">
        <w:rPr>
          <w:sz w:val="18"/>
          <w:szCs w:val="18"/>
          <w:lang w:val="en-CA"/>
        </w:rPr>
        <w:t>$13,222.38.</w:t>
      </w:r>
    </w:p>
    <w:p w:rsidR="003D0172" w:rsidRDefault="009F38E2" w:rsidP="009F38E2">
      <w:pPr>
        <w:ind w:firstLine="720"/>
        <w:jc w:val="both"/>
        <w:rPr>
          <w:sz w:val="18"/>
          <w:szCs w:val="18"/>
          <w:lang w:val="en-CA"/>
        </w:rPr>
      </w:pPr>
      <w:r>
        <w:rPr>
          <w:sz w:val="18"/>
          <w:szCs w:val="18"/>
          <w:lang w:val="en-CA"/>
        </w:rPr>
        <w:t xml:space="preserve">Over the years, the ore mined </w:t>
      </w:r>
      <w:r w:rsidRPr="007378A6">
        <w:rPr>
          <w:sz w:val="18"/>
          <w:szCs w:val="18"/>
          <w:lang w:val="en-CA"/>
        </w:rPr>
        <w:t>extracted gold, silver and copper</w:t>
      </w:r>
      <w:r>
        <w:rPr>
          <w:sz w:val="18"/>
          <w:szCs w:val="18"/>
          <w:lang w:val="en-CA"/>
        </w:rPr>
        <w:t>.</w:t>
      </w:r>
      <w:r w:rsidRPr="007378A6">
        <w:rPr>
          <w:sz w:val="18"/>
          <w:szCs w:val="18"/>
          <w:lang w:val="en-CA"/>
        </w:rPr>
        <w:t xml:space="preserve"> The mineralization is also known to contain copper,</w:t>
      </w:r>
      <w:r>
        <w:rPr>
          <w:sz w:val="18"/>
          <w:szCs w:val="18"/>
          <w:lang w:val="en-CA"/>
        </w:rPr>
        <w:t xml:space="preserve"> </w:t>
      </w:r>
      <w:r w:rsidRPr="007378A6">
        <w:rPr>
          <w:sz w:val="18"/>
          <w:szCs w:val="18"/>
          <w:lang w:val="en-CA"/>
        </w:rPr>
        <w:t>bismuth, tellurium and tungsten.</w:t>
      </w:r>
      <w:r>
        <w:rPr>
          <w:sz w:val="18"/>
          <w:szCs w:val="18"/>
          <w:lang w:val="en-CA"/>
        </w:rPr>
        <w:t xml:space="preserve">  And the story of </w:t>
      </w:r>
      <w:proofErr w:type="spellStart"/>
      <w:r>
        <w:rPr>
          <w:sz w:val="18"/>
          <w:szCs w:val="18"/>
          <w:lang w:val="en-CA"/>
        </w:rPr>
        <w:t>Ashlu</w:t>
      </w:r>
      <w:proofErr w:type="spellEnd"/>
      <w:r>
        <w:rPr>
          <w:sz w:val="18"/>
          <w:szCs w:val="18"/>
          <w:lang w:val="en-CA"/>
        </w:rPr>
        <w:t xml:space="preserve"> mine has not ended yet.  </w:t>
      </w:r>
      <w:r w:rsidR="00A720F6">
        <w:rPr>
          <w:sz w:val="18"/>
          <w:szCs w:val="18"/>
          <w:lang w:val="en-CA"/>
        </w:rPr>
        <w:t>Further development could take place in the future.</w:t>
      </w: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3D0172" w:rsidRDefault="003D0172" w:rsidP="008934D9">
      <w:pPr>
        <w:ind w:firstLine="720"/>
        <w:jc w:val="both"/>
        <w:rPr>
          <w:sz w:val="18"/>
          <w:szCs w:val="18"/>
          <w:lang w:val="en-CA"/>
        </w:rPr>
      </w:pPr>
    </w:p>
    <w:p w:rsidR="00BA12E7" w:rsidRDefault="00BA12E7" w:rsidP="008934D9">
      <w:pPr>
        <w:ind w:firstLine="720"/>
        <w:jc w:val="both"/>
        <w:rPr>
          <w:sz w:val="18"/>
          <w:szCs w:val="18"/>
          <w:lang w:val="en-CA"/>
        </w:rPr>
      </w:pPr>
    </w:p>
    <w:p w:rsidR="00B67081" w:rsidRDefault="00B67081" w:rsidP="008934D9">
      <w:pPr>
        <w:ind w:firstLine="720"/>
        <w:jc w:val="both"/>
        <w:rPr>
          <w:sz w:val="18"/>
          <w:szCs w:val="18"/>
          <w:lang w:val="en-CA"/>
        </w:rPr>
      </w:pPr>
    </w:p>
    <w:p w:rsidR="00B67081" w:rsidRDefault="00B67081" w:rsidP="008934D9">
      <w:pPr>
        <w:ind w:firstLine="720"/>
        <w:jc w:val="both"/>
        <w:rPr>
          <w:sz w:val="18"/>
          <w:szCs w:val="18"/>
          <w:lang w:val="en-CA"/>
        </w:rPr>
      </w:pPr>
    </w:p>
    <w:p w:rsidR="00B67081" w:rsidRDefault="00B67081" w:rsidP="008934D9">
      <w:pPr>
        <w:ind w:firstLine="720"/>
        <w:jc w:val="both"/>
        <w:rPr>
          <w:sz w:val="18"/>
          <w:szCs w:val="18"/>
          <w:lang w:val="en-CA"/>
        </w:rPr>
      </w:pPr>
    </w:p>
    <w:p w:rsidR="00B67081" w:rsidRDefault="00B67081" w:rsidP="008934D9">
      <w:pPr>
        <w:ind w:firstLine="720"/>
        <w:jc w:val="both"/>
        <w:rPr>
          <w:sz w:val="18"/>
          <w:szCs w:val="18"/>
          <w:lang w:val="en-CA"/>
        </w:rPr>
      </w:pPr>
    </w:p>
    <w:p w:rsidR="00B67081" w:rsidRDefault="00B67081" w:rsidP="008934D9">
      <w:pPr>
        <w:ind w:firstLine="720"/>
        <w:jc w:val="both"/>
        <w:rPr>
          <w:sz w:val="18"/>
          <w:szCs w:val="18"/>
          <w:lang w:val="en-CA"/>
        </w:rPr>
      </w:pPr>
    </w:p>
    <w:p w:rsidR="00B67081" w:rsidRDefault="00B67081" w:rsidP="008934D9">
      <w:pPr>
        <w:ind w:firstLine="720"/>
        <w:jc w:val="both"/>
        <w:rPr>
          <w:sz w:val="18"/>
          <w:szCs w:val="18"/>
          <w:lang w:val="en-CA"/>
        </w:rPr>
      </w:pPr>
    </w:p>
    <w:p w:rsidR="00B67081" w:rsidRDefault="00B67081" w:rsidP="008934D9">
      <w:pPr>
        <w:ind w:firstLine="720"/>
        <w:jc w:val="both"/>
        <w:rPr>
          <w:sz w:val="18"/>
          <w:szCs w:val="18"/>
          <w:lang w:val="en-CA"/>
        </w:rPr>
      </w:pPr>
    </w:p>
    <w:p w:rsidR="00B67081" w:rsidRDefault="00B67081" w:rsidP="008934D9">
      <w:pPr>
        <w:ind w:firstLine="720"/>
        <w:jc w:val="both"/>
        <w:rPr>
          <w:sz w:val="18"/>
          <w:szCs w:val="18"/>
          <w:lang w:val="en-CA"/>
        </w:rPr>
      </w:pPr>
    </w:p>
    <w:p w:rsidR="00B67081" w:rsidRDefault="00B67081" w:rsidP="008934D9">
      <w:pPr>
        <w:ind w:firstLine="720"/>
        <w:jc w:val="both"/>
        <w:rPr>
          <w:sz w:val="18"/>
          <w:szCs w:val="18"/>
          <w:lang w:val="en-CA"/>
        </w:rPr>
      </w:pPr>
    </w:p>
    <w:p w:rsidR="00B67081" w:rsidRDefault="00B67081" w:rsidP="008934D9">
      <w:pPr>
        <w:ind w:firstLine="720"/>
        <w:jc w:val="both"/>
        <w:rPr>
          <w:sz w:val="18"/>
          <w:szCs w:val="18"/>
          <w:lang w:val="en-CA"/>
        </w:rPr>
      </w:pPr>
    </w:p>
    <w:p w:rsidR="00B67081" w:rsidRDefault="00B67081" w:rsidP="008934D9">
      <w:pPr>
        <w:ind w:firstLine="720"/>
        <w:jc w:val="both"/>
        <w:rPr>
          <w:sz w:val="18"/>
          <w:szCs w:val="18"/>
          <w:lang w:val="en-CA"/>
        </w:rPr>
      </w:pPr>
    </w:p>
    <w:p w:rsidR="00B67081" w:rsidRDefault="00B67081" w:rsidP="008934D9">
      <w:pPr>
        <w:ind w:firstLine="720"/>
        <w:jc w:val="both"/>
        <w:rPr>
          <w:sz w:val="18"/>
          <w:szCs w:val="18"/>
          <w:lang w:val="en-CA"/>
        </w:rPr>
      </w:pPr>
    </w:p>
    <w:p w:rsidR="00B67081" w:rsidRDefault="00B67081" w:rsidP="008934D9">
      <w:pPr>
        <w:ind w:firstLine="720"/>
        <w:jc w:val="both"/>
        <w:rPr>
          <w:sz w:val="18"/>
          <w:szCs w:val="18"/>
          <w:lang w:val="en-CA"/>
        </w:rPr>
      </w:pPr>
    </w:p>
    <w:p w:rsidR="00B67081" w:rsidRDefault="00B67081" w:rsidP="008934D9">
      <w:pPr>
        <w:ind w:firstLine="720"/>
        <w:jc w:val="both"/>
        <w:rPr>
          <w:sz w:val="18"/>
          <w:szCs w:val="18"/>
          <w:lang w:val="en-CA"/>
        </w:rPr>
      </w:pPr>
    </w:p>
    <w:p w:rsidR="00B67081" w:rsidRDefault="00B67081" w:rsidP="008934D9">
      <w:pPr>
        <w:ind w:firstLine="720"/>
        <w:jc w:val="both"/>
        <w:rPr>
          <w:sz w:val="18"/>
          <w:szCs w:val="18"/>
          <w:lang w:val="en-CA"/>
        </w:rPr>
      </w:pPr>
    </w:p>
    <w:p w:rsidR="00B67081" w:rsidRDefault="00A720F6" w:rsidP="00A720F6">
      <w:pPr>
        <w:ind w:firstLine="720"/>
        <w:jc w:val="both"/>
        <w:rPr>
          <w:sz w:val="18"/>
          <w:szCs w:val="18"/>
          <w:lang w:val="en-CA"/>
        </w:rPr>
      </w:pPr>
      <w:r>
        <w:rPr>
          <w:sz w:val="18"/>
          <w:szCs w:val="18"/>
          <w:lang w:val="en-CA"/>
        </w:rPr>
        <w:lastRenderedPageBreak/>
        <w:t xml:space="preserve">Mining is not the only activity that draws people to this area.  Kayakers use the mine site as an entry point for paddling the </w:t>
      </w:r>
      <w:proofErr w:type="spellStart"/>
      <w:r>
        <w:rPr>
          <w:sz w:val="18"/>
          <w:szCs w:val="18"/>
          <w:lang w:val="en-CA"/>
        </w:rPr>
        <w:t>Ashlu</w:t>
      </w:r>
      <w:proofErr w:type="spellEnd"/>
      <w:r>
        <w:rPr>
          <w:sz w:val="18"/>
          <w:szCs w:val="18"/>
          <w:lang w:val="en-CA"/>
        </w:rPr>
        <w:t xml:space="preserve"> River.  Experienced kayakers enjoy the thrill of dropping over the waterfalls and paddling through the emerald green waters in the canyon.  Many have posted videos of their runs on </w:t>
      </w:r>
      <w:proofErr w:type="spellStart"/>
      <w:r>
        <w:rPr>
          <w:sz w:val="18"/>
          <w:szCs w:val="18"/>
          <w:lang w:val="en-CA"/>
        </w:rPr>
        <w:t>YouTube</w:t>
      </w:r>
      <w:proofErr w:type="spellEnd"/>
      <w:r>
        <w:rPr>
          <w:sz w:val="18"/>
          <w:szCs w:val="18"/>
          <w:lang w:val="en-CA"/>
        </w:rPr>
        <w:t>.</w:t>
      </w:r>
      <w:r>
        <w:rPr>
          <w:sz w:val="18"/>
          <w:szCs w:val="18"/>
          <w:lang w:val="en-CA"/>
        </w:rPr>
        <w:tab/>
      </w:r>
    </w:p>
    <w:p w:rsidR="00B67081" w:rsidRDefault="00B67081" w:rsidP="00A720F6">
      <w:pPr>
        <w:jc w:val="both"/>
        <w:rPr>
          <w:sz w:val="18"/>
          <w:szCs w:val="18"/>
          <w:lang w:val="en-CA"/>
        </w:rPr>
      </w:pPr>
    </w:p>
    <w:p w:rsidR="003D0172" w:rsidRPr="00CB09B2" w:rsidRDefault="00E95283" w:rsidP="00BA12E7">
      <w:pPr>
        <w:jc w:val="both"/>
        <w:rPr>
          <w:color w:val="262626" w:themeColor="text1" w:themeTint="D9"/>
          <w:sz w:val="20"/>
          <w:szCs w:val="20"/>
          <w:lang w:val="en-CA"/>
        </w:rPr>
      </w:pPr>
      <w:r w:rsidRPr="00CB09B2">
        <w:rPr>
          <w:b/>
          <w:i/>
          <w:color w:val="262626" w:themeColor="text1" w:themeTint="D9"/>
          <w:sz w:val="20"/>
          <w:szCs w:val="20"/>
          <w:lang w:val="en-CA"/>
        </w:rPr>
        <w:t>WARNING!</w:t>
      </w:r>
      <w:r w:rsidRPr="00CB09B2">
        <w:rPr>
          <w:color w:val="262626" w:themeColor="text1" w:themeTint="D9"/>
          <w:sz w:val="20"/>
          <w:szCs w:val="20"/>
          <w:lang w:val="en-CA"/>
        </w:rPr>
        <w:t xml:space="preserve"> </w:t>
      </w:r>
      <w:r w:rsidR="00BA12E7" w:rsidRPr="00CB09B2">
        <w:rPr>
          <w:color w:val="262626" w:themeColor="text1" w:themeTint="D9"/>
          <w:sz w:val="20"/>
          <w:szCs w:val="20"/>
        </w:rPr>
        <w:t xml:space="preserve"> </w:t>
      </w:r>
      <w:r w:rsidR="00BA12E7" w:rsidRPr="00CB09B2">
        <w:rPr>
          <w:i/>
          <w:color w:val="262626" w:themeColor="text1" w:themeTint="D9"/>
          <w:sz w:val="20"/>
          <w:szCs w:val="20"/>
        </w:rPr>
        <w:t>R</w:t>
      </w:r>
      <w:r w:rsidR="00B85E7C" w:rsidRPr="00CB09B2">
        <w:rPr>
          <w:i/>
          <w:color w:val="262626" w:themeColor="text1" w:themeTint="D9"/>
          <w:sz w:val="20"/>
          <w:szCs w:val="20"/>
        </w:rPr>
        <w:t xml:space="preserve">emains of Sodium Cyanide </w:t>
      </w:r>
      <w:r w:rsidR="00BA12E7" w:rsidRPr="00CB09B2">
        <w:rPr>
          <w:i/>
          <w:color w:val="262626" w:themeColor="text1" w:themeTint="D9"/>
          <w:sz w:val="20"/>
          <w:szCs w:val="20"/>
        </w:rPr>
        <w:t xml:space="preserve">have been found </w:t>
      </w:r>
      <w:r w:rsidR="00B85E7C" w:rsidRPr="00CB09B2">
        <w:rPr>
          <w:i/>
          <w:color w:val="262626" w:themeColor="text1" w:themeTint="D9"/>
          <w:sz w:val="20"/>
          <w:szCs w:val="20"/>
        </w:rPr>
        <w:t xml:space="preserve">in the broken rock in the rolling mill building, DO NOT TOUCH IT. </w:t>
      </w:r>
      <w:r w:rsidR="00BA12E7" w:rsidRPr="00CB09B2">
        <w:rPr>
          <w:i/>
          <w:color w:val="262626" w:themeColor="text1" w:themeTint="D9"/>
          <w:sz w:val="20"/>
          <w:szCs w:val="20"/>
        </w:rPr>
        <w:t xml:space="preserve">It could kill you. </w:t>
      </w:r>
      <w:r w:rsidR="00B85E7C" w:rsidRPr="00CB09B2">
        <w:rPr>
          <w:i/>
          <w:color w:val="262626" w:themeColor="text1" w:themeTint="D9"/>
          <w:sz w:val="20"/>
          <w:szCs w:val="20"/>
        </w:rPr>
        <w:t xml:space="preserve"> </w:t>
      </w:r>
      <w:r w:rsidR="00BA12E7" w:rsidRPr="00CB09B2">
        <w:rPr>
          <w:i/>
          <w:color w:val="262626" w:themeColor="text1" w:themeTint="D9"/>
          <w:sz w:val="20"/>
          <w:szCs w:val="20"/>
          <w:lang w:val="en-CA"/>
        </w:rPr>
        <w:t>Sodium cyanide</w:t>
      </w:r>
      <w:r w:rsidR="00BA12E7" w:rsidRPr="00CB09B2">
        <w:rPr>
          <w:i/>
          <w:color w:val="262626" w:themeColor="text1" w:themeTint="D9"/>
          <w:sz w:val="20"/>
          <w:szCs w:val="20"/>
        </w:rPr>
        <w:t xml:space="preserve"> </w:t>
      </w:r>
      <w:r w:rsidR="00B85E7C" w:rsidRPr="00CB09B2">
        <w:rPr>
          <w:i/>
          <w:color w:val="262626" w:themeColor="text1" w:themeTint="D9"/>
          <w:sz w:val="20"/>
          <w:szCs w:val="20"/>
        </w:rPr>
        <w:t>was mixed with the ore during the milling to remove the gold.</w:t>
      </w:r>
      <w:r w:rsidR="00BA12E7" w:rsidRPr="00CB09B2">
        <w:rPr>
          <w:i/>
          <w:color w:val="262626" w:themeColor="text1" w:themeTint="D9"/>
          <w:sz w:val="20"/>
          <w:szCs w:val="20"/>
          <w:lang w:val="en-CA"/>
        </w:rPr>
        <w:t xml:space="preserve"> L</w:t>
      </w:r>
      <w:r w:rsidR="00B85E7C" w:rsidRPr="00CB09B2">
        <w:rPr>
          <w:i/>
          <w:color w:val="262626" w:themeColor="text1" w:themeTint="D9"/>
          <w:sz w:val="20"/>
          <w:szCs w:val="20"/>
          <w:lang w:val="en-CA"/>
        </w:rPr>
        <w:t xml:space="preserve">ike other soluble cyanide salts, </w:t>
      </w:r>
      <w:r w:rsidR="00BA12E7" w:rsidRPr="00CB09B2">
        <w:rPr>
          <w:i/>
          <w:color w:val="262626" w:themeColor="text1" w:themeTint="D9"/>
          <w:sz w:val="20"/>
          <w:szCs w:val="20"/>
          <w:lang w:val="en-CA"/>
        </w:rPr>
        <w:t xml:space="preserve">it </w:t>
      </w:r>
      <w:r w:rsidR="00B85E7C" w:rsidRPr="00CB09B2">
        <w:rPr>
          <w:i/>
          <w:color w:val="262626" w:themeColor="text1" w:themeTint="D9"/>
          <w:sz w:val="20"/>
          <w:szCs w:val="20"/>
          <w:lang w:val="en-CA"/>
        </w:rPr>
        <w:t xml:space="preserve">is among the most rapidly acting of all known poisons. </w:t>
      </w:r>
      <w:proofErr w:type="spellStart"/>
      <w:r w:rsidR="00B85E7C" w:rsidRPr="00CB09B2">
        <w:rPr>
          <w:i/>
          <w:color w:val="262626" w:themeColor="text1" w:themeTint="D9"/>
          <w:sz w:val="20"/>
          <w:szCs w:val="20"/>
          <w:lang w:val="en-CA"/>
        </w:rPr>
        <w:t>NaCN</w:t>
      </w:r>
      <w:proofErr w:type="spellEnd"/>
      <w:r w:rsidR="00B85E7C" w:rsidRPr="00CB09B2">
        <w:rPr>
          <w:i/>
          <w:color w:val="262626" w:themeColor="text1" w:themeTint="D9"/>
          <w:sz w:val="20"/>
          <w:szCs w:val="20"/>
          <w:lang w:val="en-CA"/>
        </w:rPr>
        <w:t xml:space="preserve"> is a potent inhibitor of respiration, acting on mitochondrial </w:t>
      </w:r>
      <w:proofErr w:type="spellStart"/>
      <w:r w:rsidR="00B85E7C" w:rsidRPr="00CB09B2">
        <w:rPr>
          <w:i/>
          <w:color w:val="262626" w:themeColor="text1" w:themeTint="D9"/>
          <w:sz w:val="20"/>
          <w:szCs w:val="20"/>
          <w:lang w:val="en-CA"/>
        </w:rPr>
        <w:t>cytochrome</w:t>
      </w:r>
      <w:proofErr w:type="spellEnd"/>
      <w:r w:rsidR="00B85E7C" w:rsidRPr="00CB09B2">
        <w:rPr>
          <w:i/>
          <w:color w:val="262626" w:themeColor="text1" w:themeTint="D9"/>
          <w:sz w:val="20"/>
          <w:szCs w:val="20"/>
          <w:lang w:val="en-CA"/>
        </w:rPr>
        <w:t xml:space="preserve"> </w:t>
      </w:r>
      <w:proofErr w:type="spellStart"/>
      <w:r w:rsidR="00B85E7C" w:rsidRPr="00CB09B2">
        <w:rPr>
          <w:i/>
          <w:color w:val="262626" w:themeColor="text1" w:themeTint="D9"/>
          <w:sz w:val="20"/>
          <w:szCs w:val="20"/>
          <w:lang w:val="en-CA"/>
        </w:rPr>
        <w:t>oxidase</w:t>
      </w:r>
      <w:proofErr w:type="spellEnd"/>
      <w:r w:rsidR="00B85E7C" w:rsidRPr="00CB09B2">
        <w:rPr>
          <w:i/>
          <w:color w:val="262626" w:themeColor="text1" w:themeTint="D9"/>
          <w:sz w:val="20"/>
          <w:szCs w:val="20"/>
          <w:lang w:val="en-CA"/>
        </w:rPr>
        <w:t xml:space="preserve"> and hence blocking electron transport. This results in decreased oxidative metabolism and oxygen utilization. Lactic acidosis then occurs as a consequence of anaerobic metabolism. An oral dosage</w:t>
      </w:r>
      <w:r w:rsidR="00BA12E7" w:rsidRPr="00CB09B2">
        <w:rPr>
          <w:i/>
          <w:color w:val="262626" w:themeColor="text1" w:themeTint="D9"/>
          <w:sz w:val="20"/>
          <w:szCs w:val="20"/>
          <w:lang w:val="en-CA"/>
        </w:rPr>
        <w:t xml:space="preserve"> of the substance</w:t>
      </w:r>
      <w:r w:rsidR="00B85E7C" w:rsidRPr="00CB09B2">
        <w:rPr>
          <w:i/>
          <w:color w:val="262626" w:themeColor="text1" w:themeTint="D9"/>
          <w:sz w:val="20"/>
          <w:szCs w:val="20"/>
          <w:lang w:val="en-CA"/>
        </w:rPr>
        <w:t xml:space="preserve"> as small as 200–300 mg can be fatal.</w:t>
      </w:r>
    </w:p>
    <w:p w:rsidR="00BA12E7" w:rsidRDefault="00BA12E7" w:rsidP="00B61553">
      <w:pPr>
        <w:jc w:val="both"/>
        <w:rPr>
          <w:sz w:val="18"/>
          <w:szCs w:val="18"/>
          <w:lang w:val="en-CA"/>
        </w:rPr>
      </w:pPr>
    </w:p>
    <w:p w:rsidR="004C6663" w:rsidRDefault="00B90574" w:rsidP="00B90574">
      <w:pPr>
        <w:jc w:val="both"/>
        <w:rPr>
          <w:sz w:val="18"/>
          <w:szCs w:val="18"/>
          <w:lang w:val="en-CA"/>
        </w:rPr>
      </w:pPr>
      <w:r w:rsidRPr="00B01A0A">
        <w:rPr>
          <w:b/>
          <w:sz w:val="18"/>
          <w:szCs w:val="18"/>
          <w:lang w:val="en-CA"/>
        </w:rPr>
        <w:t>HOW TO GET THERE</w:t>
      </w:r>
      <w:r>
        <w:rPr>
          <w:sz w:val="18"/>
          <w:szCs w:val="18"/>
          <w:lang w:val="en-CA"/>
        </w:rPr>
        <w:t xml:space="preserve"> – </w:t>
      </w:r>
      <w:proofErr w:type="spellStart"/>
      <w:r w:rsidR="00B61553">
        <w:rPr>
          <w:sz w:val="18"/>
          <w:szCs w:val="18"/>
          <w:lang w:val="en-CA"/>
        </w:rPr>
        <w:t>Ashlu</w:t>
      </w:r>
      <w:proofErr w:type="spellEnd"/>
      <w:r w:rsidR="00B61553">
        <w:rPr>
          <w:sz w:val="18"/>
          <w:szCs w:val="18"/>
          <w:lang w:val="en-CA"/>
        </w:rPr>
        <w:t xml:space="preserve"> Mines are located about an hour out of </w:t>
      </w:r>
      <w:proofErr w:type="spellStart"/>
      <w:r w:rsidR="00B61553">
        <w:rPr>
          <w:sz w:val="18"/>
          <w:szCs w:val="18"/>
          <w:lang w:val="en-CA"/>
        </w:rPr>
        <w:t>Squamish</w:t>
      </w:r>
      <w:proofErr w:type="spellEnd"/>
      <w:r w:rsidR="00B61553">
        <w:rPr>
          <w:sz w:val="18"/>
          <w:szCs w:val="18"/>
          <w:lang w:val="en-CA"/>
        </w:rPr>
        <w:t xml:space="preserve">.  From </w:t>
      </w:r>
      <w:proofErr w:type="spellStart"/>
      <w:r w:rsidR="00B61553">
        <w:rPr>
          <w:sz w:val="18"/>
          <w:szCs w:val="18"/>
          <w:lang w:val="en-CA"/>
        </w:rPr>
        <w:t>Squamish</w:t>
      </w:r>
      <w:proofErr w:type="spellEnd"/>
      <w:r w:rsidR="00B61553">
        <w:rPr>
          <w:sz w:val="18"/>
          <w:szCs w:val="18"/>
          <w:lang w:val="en-CA"/>
        </w:rPr>
        <w:t xml:space="preserve"> drive towards Whistler and turn left onto </w:t>
      </w:r>
      <w:proofErr w:type="spellStart"/>
      <w:r w:rsidR="00B61553">
        <w:rPr>
          <w:sz w:val="18"/>
          <w:szCs w:val="18"/>
          <w:lang w:val="en-CA"/>
        </w:rPr>
        <w:t>Squamish</w:t>
      </w:r>
      <w:proofErr w:type="spellEnd"/>
      <w:r w:rsidR="00B61553">
        <w:rPr>
          <w:sz w:val="18"/>
          <w:szCs w:val="18"/>
          <w:lang w:val="en-CA"/>
        </w:rPr>
        <w:t xml:space="preserve"> Valley Road.  </w:t>
      </w:r>
      <w:r w:rsidR="00E95283">
        <w:rPr>
          <w:sz w:val="18"/>
          <w:szCs w:val="18"/>
          <w:lang w:val="en-CA"/>
        </w:rPr>
        <w:t xml:space="preserve">The road transitions to a gravel road.  </w:t>
      </w:r>
      <w:r w:rsidR="00BA12E7">
        <w:rPr>
          <w:sz w:val="18"/>
          <w:szCs w:val="18"/>
          <w:lang w:val="en-CA"/>
        </w:rPr>
        <w:t xml:space="preserve">Turn left onto </w:t>
      </w:r>
      <w:proofErr w:type="spellStart"/>
      <w:r w:rsidR="00BA12E7">
        <w:rPr>
          <w:sz w:val="18"/>
          <w:szCs w:val="18"/>
          <w:lang w:val="en-CA"/>
        </w:rPr>
        <w:t>Ashlu</w:t>
      </w:r>
      <w:proofErr w:type="spellEnd"/>
      <w:r w:rsidR="00BA12E7">
        <w:rPr>
          <w:sz w:val="18"/>
          <w:szCs w:val="18"/>
          <w:lang w:val="en-CA"/>
        </w:rPr>
        <w:t xml:space="preserve"> Road.  You will drive over 2 bridges.  Stay left at the first two forks and stay right.  The road gets really rough at the last kilometre.  There is a place to park at a fork in the road and walk up.  You will get to a clearing where you will see a metal scrap yard now used at a shooting range.  If you take the rod heading up the mountain you will find the main buildings.  If you </w:t>
      </w:r>
      <w:r w:rsidR="00CB09B2">
        <w:rPr>
          <w:sz w:val="18"/>
          <w:szCs w:val="18"/>
          <w:lang w:val="en-CA"/>
        </w:rPr>
        <w:t>take a right and go across the creek you will find a trail.  Follow this trail until you get to a fork.  Take a right at the fork and head downhill.  On this path you will find the main portal.  Enter the portal and walk to the end of the first tunnel and you will see natural light.  Climb the rocks and head out to the waterfall.  To see the waterfall from another portal, take a right and follow the tunnel past some old rail tracks and out to the waterfall.  Be sure to wear hiking shoes and a headlamp.</w:t>
      </w:r>
    </w:p>
    <w:p w:rsidR="004C6663" w:rsidRDefault="00D462A4" w:rsidP="003D0172">
      <w:pPr>
        <w:jc w:val="both"/>
        <w:rPr>
          <w:sz w:val="18"/>
          <w:szCs w:val="18"/>
          <w:lang w:val="en-CA"/>
        </w:rPr>
      </w:pPr>
      <w:r>
        <w:rPr>
          <w:noProof/>
          <w:sz w:val="18"/>
          <w:szCs w:val="18"/>
          <w:lang w:val="en-CA" w:eastAsia="en-CA"/>
        </w:rPr>
        <w:lastRenderedPageBreak/>
        <w:pict>
          <v:shape id="_x0000_s1112" type="#_x0000_t202" style="position:absolute;left:0;text-align:left;margin-left:-6.5pt;margin-top:-2.6pt;width:219.6pt;height:456.25pt;z-index:251694080;mso-width-relative:margin;mso-height-relative:margin" filled="f" stroked="f">
            <v:textbox style="mso-next-textbox:#_x0000_s1112">
              <w:txbxContent>
                <w:p w:rsidR="003D0172" w:rsidRDefault="003D0172" w:rsidP="00AD1241"/>
                <w:p w:rsidR="00234B6A" w:rsidRDefault="00234B6A" w:rsidP="00AD1241"/>
                <w:p w:rsidR="003D0172" w:rsidRPr="003D0172" w:rsidRDefault="003D0172" w:rsidP="00AD1241">
                  <w:pPr>
                    <w:rPr>
                      <w:sz w:val="4"/>
                      <w:szCs w:val="4"/>
                    </w:rPr>
                  </w:pPr>
                </w:p>
                <w:p w:rsidR="003D0172" w:rsidRDefault="003D0172" w:rsidP="00AD1241"/>
              </w:txbxContent>
            </v:textbox>
          </v:shape>
        </w:pict>
      </w:r>
    </w:p>
    <w:p w:rsidR="004C6663" w:rsidRDefault="004C6663" w:rsidP="004C6663">
      <w:pPr>
        <w:ind w:firstLine="720"/>
        <w:jc w:val="both"/>
        <w:rPr>
          <w:sz w:val="18"/>
          <w:szCs w:val="18"/>
          <w:lang w:val="en-CA"/>
        </w:rPr>
      </w:pPr>
    </w:p>
    <w:p w:rsidR="004C6663" w:rsidRDefault="004C6663" w:rsidP="004C6663">
      <w:pPr>
        <w:ind w:firstLine="720"/>
        <w:jc w:val="both"/>
        <w:rPr>
          <w:sz w:val="18"/>
          <w:szCs w:val="18"/>
          <w:lang w:val="en-CA"/>
        </w:rPr>
      </w:pPr>
    </w:p>
    <w:p w:rsidR="004C6663" w:rsidRDefault="004C6663" w:rsidP="004C6663">
      <w:pPr>
        <w:ind w:firstLine="720"/>
        <w:jc w:val="both"/>
        <w:rPr>
          <w:sz w:val="18"/>
          <w:szCs w:val="18"/>
          <w:lang w:val="en-CA"/>
        </w:rPr>
      </w:pPr>
    </w:p>
    <w:p w:rsidR="004C6663" w:rsidRDefault="004C6663" w:rsidP="004C6663">
      <w:pPr>
        <w:ind w:firstLine="720"/>
        <w:jc w:val="both"/>
        <w:rPr>
          <w:sz w:val="18"/>
          <w:szCs w:val="18"/>
          <w:lang w:val="en-CA"/>
        </w:rPr>
      </w:pPr>
    </w:p>
    <w:p w:rsidR="00DC4BBA" w:rsidRDefault="00DC4BBA" w:rsidP="00E81721">
      <w:pPr>
        <w:jc w:val="both"/>
        <w:rPr>
          <w:sz w:val="18"/>
          <w:szCs w:val="18"/>
          <w:lang w:val="en-CA"/>
        </w:rPr>
      </w:pPr>
    </w:p>
    <w:p w:rsidR="00DC4BBA" w:rsidRDefault="00DC4BBA" w:rsidP="00DC4BBA">
      <w:pPr>
        <w:ind w:firstLine="720"/>
        <w:jc w:val="both"/>
        <w:rPr>
          <w:sz w:val="18"/>
          <w:szCs w:val="18"/>
          <w:lang w:val="en-CA"/>
        </w:rPr>
      </w:pPr>
    </w:p>
    <w:p w:rsidR="00DC4BBA" w:rsidRDefault="00DC4BBA" w:rsidP="00DC4BBA">
      <w:pPr>
        <w:ind w:firstLine="720"/>
        <w:jc w:val="both"/>
        <w:rPr>
          <w:sz w:val="18"/>
          <w:szCs w:val="18"/>
          <w:lang w:val="en-CA"/>
        </w:rPr>
      </w:pPr>
    </w:p>
    <w:p w:rsidR="00DC4BBA" w:rsidRDefault="00DC4BBA" w:rsidP="00DC4BBA">
      <w:pPr>
        <w:ind w:firstLine="720"/>
        <w:jc w:val="both"/>
        <w:rPr>
          <w:sz w:val="18"/>
          <w:szCs w:val="18"/>
          <w:lang w:val="en-CA"/>
        </w:rPr>
      </w:pPr>
    </w:p>
    <w:p w:rsidR="00DC4BBA" w:rsidRDefault="00DC4BBA" w:rsidP="00DC4BBA">
      <w:pPr>
        <w:ind w:firstLine="720"/>
        <w:jc w:val="both"/>
        <w:rPr>
          <w:sz w:val="18"/>
          <w:szCs w:val="18"/>
          <w:lang w:val="en-CA"/>
        </w:rPr>
      </w:pPr>
    </w:p>
    <w:p w:rsidR="00DC4BBA" w:rsidRDefault="00DC4BBA" w:rsidP="00DC4BBA">
      <w:pPr>
        <w:ind w:firstLine="720"/>
        <w:jc w:val="both"/>
        <w:rPr>
          <w:sz w:val="18"/>
          <w:szCs w:val="18"/>
          <w:lang w:val="en-CA"/>
        </w:rPr>
      </w:pPr>
    </w:p>
    <w:p w:rsidR="00DC4BBA" w:rsidRDefault="00DC4BBA" w:rsidP="00DC4BBA">
      <w:pPr>
        <w:ind w:firstLine="720"/>
        <w:jc w:val="both"/>
        <w:rPr>
          <w:sz w:val="18"/>
          <w:szCs w:val="18"/>
          <w:lang w:val="en-CA"/>
        </w:rPr>
      </w:pPr>
    </w:p>
    <w:p w:rsidR="00DC4BBA" w:rsidRDefault="00DC4BBA" w:rsidP="00DC4BBA">
      <w:pPr>
        <w:ind w:firstLine="720"/>
        <w:jc w:val="both"/>
        <w:rPr>
          <w:sz w:val="18"/>
          <w:szCs w:val="18"/>
          <w:lang w:val="en-CA"/>
        </w:rPr>
      </w:pPr>
    </w:p>
    <w:p w:rsidR="00466FB1" w:rsidRDefault="00466FB1" w:rsidP="00E26B81">
      <w:pPr>
        <w:ind w:firstLine="720"/>
        <w:jc w:val="both"/>
        <w:rPr>
          <w:sz w:val="18"/>
          <w:szCs w:val="18"/>
          <w:lang w:val="en-CA"/>
        </w:rPr>
      </w:pPr>
    </w:p>
    <w:p w:rsidR="00466FB1" w:rsidRDefault="00466FB1" w:rsidP="00E26B81">
      <w:pPr>
        <w:ind w:firstLine="720"/>
        <w:jc w:val="both"/>
        <w:rPr>
          <w:sz w:val="18"/>
          <w:szCs w:val="18"/>
          <w:lang w:val="en-CA"/>
        </w:rPr>
      </w:pPr>
    </w:p>
    <w:p w:rsidR="00466FB1" w:rsidRDefault="00466FB1" w:rsidP="00E26B81">
      <w:pPr>
        <w:ind w:firstLine="720"/>
        <w:jc w:val="both"/>
        <w:rPr>
          <w:sz w:val="18"/>
          <w:szCs w:val="18"/>
          <w:lang w:val="en-CA"/>
        </w:rPr>
      </w:pPr>
    </w:p>
    <w:p w:rsidR="003D0172" w:rsidRDefault="003D0172" w:rsidP="00E26B81">
      <w:pPr>
        <w:ind w:firstLine="720"/>
        <w:jc w:val="both"/>
        <w:rPr>
          <w:sz w:val="18"/>
          <w:szCs w:val="18"/>
          <w:lang w:val="en-CA"/>
        </w:rPr>
      </w:pPr>
    </w:p>
    <w:p w:rsidR="00466FB1" w:rsidRDefault="00466FB1" w:rsidP="00E26B81">
      <w:pPr>
        <w:ind w:firstLine="720"/>
        <w:jc w:val="both"/>
        <w:rPr>
          <w:sz w:val="18"/>
          <w:szCs w:val="18"/>
          <w:lang w:val="en-CA"/>
        </w:rPr>
      </w:pPr>
    </w:p>
    <w:p w:rsidR="00466FB1" w:rsidRDefault="00466FB1" w:rsidP="00E26B81">
      <w:pPr>
        <w:ind w:firstLine="720"/>
        <w:jc w:val="both"/>
        <w:rPr>
          <w:sz w:val="18"/>
          <w:szCs w:val="18"/>
          <w:lang w:val="en-CA"/>
        </w:rPr>
      </w:pPr>
    </w:p>
    <w:p w:rsidR="00466FB1" w:rsidRDefault="00466FB1" w:rsidP="00E26B81">
      <w:pPr>
        <w:ind w:firstLine="720"/>
        <w:jc w:val="both"/>
        <w:rPr>
          <w:sz w:val="18"/>
          <w:szCs w:val="18"/>
          <w:lang w:val="en-CA"/>
        </w:rPr>
      </w:pPr>
    </w:p>
    <w:p w:rsidR="00466FB1" w:rsidRDefault="00466FB1"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8934D9" w:rsidRDefault="008934D9" w:rsidP="00234B6A">
      <w:pPr>
        <w:jc w:val="both"/>
        <w:rPr>
          <w:sz w:val="18"/>
          <w:szCs w:val="18"/>
          <w:lang w:val="en-CA"/>
        </w:rPr>
      </w:pPr>
    </w:p>
    <w:p w:rsidR="008934D9" w:rsidRDefault="008934D9" w:rsidP="00234B6A">
      <w:pPr>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EC16B7" w:rsidRDefault="00EC16B7" w:rsidP="00E26B81">
      <w:pPr>
        <w:ind w:firstLine="720"/>
        <w:jc w:val="both"/>
        <w:rPr>
          <w:sz w:val="18"/>
          <w:szCs w:val="18"/>
          <w:lang w:val="en-CA"/>
        </w:rPr>
      </w:pPr>
    </w:p>
    <w:p w:rsidR="00900CE1" w:rsidRDefault="00900CE1" w:rsidP="00E26B81">
      <w:pPr>
        <w:ind w:firstLine="720"/>
        <w:jc w:val="both"/>
        <w:rPr>
          <w:sz w:val="18"/>
          <w:szCs w:val="18"/>
          <w:lang w:val="en-CA"/>
        </w:rPr>
      </w:pPr>
    </w:p>
    <w:p w:rsidR="00900CE1" w:rsidRDefault="00900CE1" w:rsidP="00E26B81">
      <w:pPr>
        <w:ind w:firstLine="720"/>
        <w:jc w:val="both"/>
        <w:rPr>
          <w:sz w:val="18"/>
          <w:szCs w:val="18"/>
          <w:lang w:val="en-CA"/>
        </w:rPr>
      </w:pPr>
    </w:p>
    <w:p w:rsidR="00900CE1" w:rsidRDefault="00900CE1" w:rsidP="00E26B81">
      <w:pPr>
        <w:ind w:firstLine="720"/>
        <w:jc w:val="both"/>
        <w:rPr>
          <w:sz w:val="18"/>
          <w:szCs w:val="18"/>
          <w:lang w:val="en-CA"/>
        </w:rPr>
      </w:pPr>
    </w:p>
    <w:p w:rsidR="00900CE1" w:rsidRDefault="00900CE1" w:rsidP="00E26B81">
      <w:pPr>
        <w:ind w:firstLine="720"/>
        <w:jc w:val="both"/>
        <w:rPr>
          <w:sz w:val="18"/>
          <w:szCs w:val="18"/>
          <w:lang w:val="en-CA"/>
        </w:rPr>
      </w:pPr>
    </w:p>
    <w:p w:rsidR="00900CE1" w:rsidRDefault="00900CE1" w:rsidP="00E26B81">
      <w:pPr>
        <w:ind w:firstLine="720"/>
        <w:jc w:val="both"/>
        <w:rPr>
          <w:sz w:val="18"/>
          <w:szCs w:val="18"/>
          <w:lang w:val="en-CA"/>
        </w:rPr>
      </w:pPr>
    </w:p>
    <w:p w:rsidR="00900CE1" w:rsidRDefault="00900CE1" w:rsidP="00E26B81">
      <w:pPr>
        <w:ind w:firstLine="720"/>
        <w:jc w:val="both"/>
        <w:rPr>
          <w:sz w:val="18"/>
          <w:szCs w:val="18"/>
          <w:lang w:val="en-CA"/>
        </w:rPr>
      </w:pPr>
    </w:p>
    <w:p w:rsidR="00900CE1" w:rsidRDefault="00900CE1" w:rsidP="00E26B81">
      <w:pPr>
        <w:ind w:firstLine="720"/>
        <w:jc w:val="both"/>
        <w:rPr>
          <w:sz w:val="18"/>
          <w:szCs w:val="18"/>
          <w:lang w:val="en-CA"/>
        </w:rPr>
      </w:pPr>
    </w:p>
    <w:p w:rsidR="00900CE1" w:rsidRDefault="00900CE1" w:rsidP="00E26B81">
      <w:pPr>
        <w:ind w:firstLine="720"/>
        <w:jc w:val="both"/>
        <w:rPr>
          <w:sz w:val="18"/>
          <w:szCs w:val="18"/>
          <w:lang w:val="en-CA"/>
        </w:rPr>
      </w:pPr>
    </w:p>
    <w:p w:rsidR="006C5362" w:rsidRPr="00B90574" w:rsidRDefault="00D462A4" w:rsidP="00A720F6">
      <w:pPr>
        <w:ind w:firstLine="720"/>
        <w:jc w:val="both"/>
        <w:rPr>
          <w:sz w:val="18"/>
          <w:szCs w:val="18"/>
          <w:lang w:val="en-CA"/>
        </w:rPr>
      </w:pPr>
      <w:r>
        <w:rPr>
          <w:noProof/>
          <w:sz w:val="18"/>
          <w:szCs w:val="18"/>
          <w:lang w:val="en-CA" w:eastAsia="en-CA"/>
        </w:rPr>
        <w:pict>
          <v:rect id="_x0000_s1113" style="position:absolute;left:0;text-align:left;margin-left:1.1pt;margin-top:8.65pt;width:210.1pt;height:30.75pt;z-index:251695104" filled="f" fillcolor="white [3212]" stroked="f" strokecolor="white [3212]" strokeweight="6pt">
            <v:textbox style="mso-next-textbox:#_x0000_s1113">
              <w:txbxContent>
                <w:p w:rsidR="00234B6A" w:rsidRDefault="00234B6A" w:rsidP="00402683">
                  <w:pPr>
                    <w:pStyle w:val="Heading8"/>
                    <w:rPr>
                      <w:i w:val="0"/>
                      <w:iCs w:val="0"/>
                    </w:rPr>
                  </w:pPr>
                  <w:r>
                    <w:rPr>
                      <w:i w:val="0"/>
                      <w:iCs w:val="0"/>
                    </w:rPr>
                    <w:sym w:font="Wingdings 3" w:char="F070"/>
                  </w:r>
                  <w:r>
                    <w:rPr>
                      <w:i w:val="0"/>
                      <w:iCs w:val="0"/>
                    </w:rPr>
                    <w:t xml:space="preserve"> </w:t>
                  </w:r>
                  <w:r w:rsidR="00BA12E7">
                    <w:rPr>
                      <w:rFonts w:ascii="Times New Roman" w:hAnsi="Times New Roman"/>
                      <w:lang w:val="en-CA"/>
                    </w:rPr>
                    <w:t xml:space="preserve">Top: The mine portal. Middle: Cindy </w:t>
                  </w:r>
                  <w:proofErr w:type="spellStart"/>
                  <w:r w:rsidR="00BA12E7">
                    <w:rPr>
                      <w:rFonts w:ascii="Times New Roman" w:hAnsi="Times New Roman"/>
                      <w:lang w:val="en-CA"/>
                    </w:rPr>
                    <w:t>Hepting</w:t>
                  </w:r>
                  <w:proofErr w:type="spellEnd"/>
                  <w:r w:rsidR="00BA12E7">
                    <w:rPr>
                      <w:rFonts w:ascii="Times New Roman" w:hAnsi="Times New Roman"/>
                      <w:lang w:val="en-CA"/>
                    </w:rPr>
                    <w:t xml:space="preserve"> at the waterfall. Bottom: The rolling mill building. </w:t>
                  </w:r>
                </w:p>
              </w:txbxContent>
            </v:textbox>
          </v:rect>
        </w:pict>
      </w:r>
    </w:p>
    <w:sectPr w:rsidR="006C5362" w:rsidRPr="00B90574" w:rsidSect="007C5747">
      <w:footerReference w:type="default" r:id="rId7"/>
      <w:pgSz w:w="10773" w:h="10773"/>
      <w:pgMar w:top="680" w:right="720" w:bottom="851" w:left="720" w:header="284" w:footer="284" w:gutter="431"/>
      <w:pgNumType w:start="2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F29" w:rsidRDefault="00753F29" w:rsidP="009C12FA">
      <w:r>
        <w:separator/>
      </w:r>
    </w:p>
  </w:endnote>
  <w:endnote w:type="continuationSeparator" w:id="0">
    <w:p w:rsidR="00753F29" w:rsidRDefault="00753F29" w:rsidP="009C1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badi MT Condensed">
    <w:panose1 w:val="020B05060301010101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82158"/>
      <w:docPartObj>
        <w:docPartGallery w:val="Page Numbers (Bottom of Page)"/>
        <w:docPartUnique/>
      </w:docPartObj>
    </w:sdtPr>
    <w:sdtContent>
      <w:p w:rsidR="009C12FA" w:rsidRDefault="00D462A4">
        <w:pPr>
          <w:pStyle w:val="Footer"/>
          <w:jc w:val="center"/>
        </w:pPr>
        <w:r>
          <w:pict>
            <v:group id="_x0000_s3080"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3081" type="#_x0000_t202" style="position:absolute;left:5351;top:800;width:659;height:288;v-text-anchor:middle" filled="f" stroked="f">
                <v:textbox style="mso-next-textbox:#_x0000_s3081" inset="0,0,0,0">
                  <w:txbxContent>
                    <w:p w:rsidR="009C12FA" w:rsidRDefault="00D462A4">
                      <w:pPr>
                        <w:jc w:val="center"/>
                        <w:rPr>
                          <w:szCs w:val="18"/>
                        </w:rPr>
                      </w:pPr>
                      <w:fldSimple w:instr=" PAGE    \* MERGEFORMAT ">
                        <w:r w:rsidR="008C3F72" w:rsidRPr="008C3F72">
                          <w:rPr>
                            <w:i/>
                            <w:noProof/>
                            <w:sz w:val="18"/>
                            <w:szCs w:val="18"/>
                          </w:rPr>
                          <w:t>21</w:t>
                        </w:r>
                      </w:fldSimple>
                    </w:p>
                  </w:txbxContent>
                </v:textbox>
              </v:shape>
              <v:group id="_x0000_s3082" style="position:absolute;left:5494;top:739;width:372;height:72" coordorigin="5486,739" coordsize="372,72">
                <v:oval id="_x0000_s3083" style="position:absolute;left:5486;top:739;width:72;height:72" fillcolor="#7ba0cd [2420]" stroked="f"/>
                <v:oval id="_x0000_s3084" style="position:absolute;left:5636;top:739;width:72;height:72" fillcolor="#7ba0cd [2420]" stroked="f"/>
                <v:oval id="_x0000_s3085" style="position:absolute;left:5786;top:739;width:72;height:72" fillcolor="#7ba0cd [2420]" stroked="f"/>
              </v:group>
              <w10:wrap type="none" anchorx="margin" anchory="page"/>
              <w10:anchorlock/>
            </v:group>
          </w:pict>
        </w:r>
      </w:p>
    </w:sdtContent>
  </w:sdt>
  <w:p w:rsidR="009C12FA" w:rsidRPr="000D1792" w:rsidRDefault="009C12FA">
    <w:pPr>
      <w:pStyle w:val="Footer"/>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F29" w:rsidRDefault="00753F29" w:rsidP="009C12FA">
      <w:r>
        <w:separator/>
      </w:r>
    </w:p>
  </w:footnote>
  <w:footnote w:type="continuationSeparator" w:id="0">
    <w:p w:rsidR="00753F29" w:rsidRDefault="00753F29" w:rsidP="009C1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8650E"/>
    <w:multiLevelType w:val="hybridMultilevel"/>
    <w:tmpl w:val="60B8D904"/>
    <w:lvl w:ilvl="0" w:tplc="127432C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mirrorMargins/>
  <w:proofState w:spelling="clean" w:grammar="clean"/>
  <w:defaultTabStop w:val="720"/>
  <w:drawingGridHorizontalSpacing w:val="110"/>
  <w:displayHorizontalDrawingGridEvery w:val="2"/>
  <w:characterSpacingControl w:val="doNotCompress"/>
  <w:hdrShapeDefaults>
    <o:shapedefaults v:ext="edit" spidmax="60418"/>
    <o:shapelayout v:ext="edit">
      <o:idmap v:ext="edit" data="3"/>
    </o:shapelayout>
  </w:hdrShapeDefaults>
  <w:footnotePr>
    <w:footnote w:id="-1"/>
    <w:footnote w:id="0"/>
  </w:footnotePr>
  <w:endnotePr>
    <w:endnote w:id="-1"/>
    <w:endnote w:id="0"/>
  </w:endnotePr>
  <w:compat/>
  <w:rsids>
    <w:rsidRoot w:val="00396424"/>
    <w:rsid w:val="00002609"/>
    <w:rsid w:val="00003ED4"/>
    <w:rsid w:val="000066D9"/>
    <w:rsid w:val="000117F0"/>
    <w:rsid w:val="00015595"/>
    <w:rsid w:val="0003133E"/>
    <w:rsid w:val="00031578"/>
    <w:rsid w:val="00040A60"/>
    <w:rsid w:val="00042B6B"/>
    <w:rsid w:val="00042FCA"/>
    <w:rsid w:val="000442BF"/>
    <w:rsid w:val="000557EC"/>
    <w:rsid w:val="00057FA0"/>
    <w:rsid w:val="000622F0"/>
    <w:rsid w:val="000627D9"/>
    <w:rsid w:val="0008001B"/>
    <w:rsid w:val="000830F9"/>
    <w:rsid w:val="0009256A"/>
    <w:rsid w:val="00095035"/>
    <w:rsid w:val="000B00FD"/>
    <w:rsid w:val="000B029A"/>
    <w:rsid w:val="000D1792"/>
    <w:rsid w:val="000E594B"/>
    <w:rsid w:val="000E74F9"/>
    <w:rsid w:val="000F2919"/>
    <w:rsid w:val="000F408B"/>
    <w:rsid w:val="0010493E"/>
    <w:rsid w:val="001067FE"/>
    <w:rsid w:val="0010797F"/>
    <w:rsid w:val="00115845"/>
    <w:rsid w:val="00120140"/>
    <w:rsid w:val="0012293E"/>
    <w:rsid w:val="00126DCB"/>
    <w:rsid w:val="00131D52"/>
    <w:rsid w:val="001323C6"/>
    <w:rsid w:val="001329ED"/>
    <w:rsid w:val="00135D5A"/>
    <w:rsid w:val="00143C09"/>
    <w:rsid w:val="00154A1C"/>
    <w:rsid w:val="00163934"/>
    <w:rsid w:val="00175EAD"/>
    <w:rsid w:val="00181003"/>
    <w:rsid w:val="00181E81"/>
    <w:rsid w:val="001820E7"/>
    <w:rsid w:val="001833A7"/>
    <w:rsid w:val="00184A2F"/>
    <w:rsid w:val="00186021"/>
    <w:rsid w:val="00192F70"/>
    <w:rsid w:val="00194235"/>
    <w:rsid w:val="001956CB"/>
    <w:rsid w:val="001A236B"/>
    <w:rsid w:val="001B086F"/>
    <w:rsid w:val="001B1A71"/>
    <w:rsid w:val="001C0182"/>
    <w:rsid w:val="001C0967"/>
    <w:rsid w:val="001D32F8"/>
    <w:rsid w:val="001E2E35"/>
    <w:rsid w:val="001E633F"/>
    <w:rsid w:val="001F2229"/>
    <w:rsid w:val="001F7853"/>
    <w:rsid w:val="0020649A"/>
    <w:rsid w:val="00206FAA"/>
    <w:rsid w:val="00207CED"/>
    <w:rsid w:val="00210406"/>
    <w:rsid w:val="00210D7A"/>
    <w:rsid w:val="002227A4"/>
    <w:rsid w:val="00223719"/>
    <w:rsid w:val="00227857"/>
    <w:rsid w:val="00234B6A"/>
    <w:rsid w:val="00235DB1"/>
    <w:rsid w:val="002465A4"/>
    <w:rsid w:val="00264411"/>
    <w:rsid w:val="00264D67"/>
    <w:rsid w:val="002659D9"/>
    <w:rsid w:val="00266380"/>
    <w:rsid w:val="00280A25"/>
    <w:rsid w:val="002834F5"/>
    <w:rsid w:val="00285AE1"/>
    <w:rsid w:val="00297654"/>
    <w:rsid w:val="002A27D9"/>
    <w:rsid w:val="002B18DF"/>
    <w:rsid w:val="002B7F4E"/>
    <w:rsid w:val="002D07C7"/>
    <w:rsid w:val="002D3265"/>
    <w:rsid w:val="002D4A40"/>
    <w:rsid w:val="002D4CCA"/>
    <w:rsid w:val="002D5F8B"/>
    <w:rsid w:val="00307FA6"/>
    <w:rsid w:val="003145D3"/>
    <w:rsid w:val="00322DC4"/>
    <w:rsid w:val="0032482B"/>
    <w:rsid w:val="00333A43"/>
    <w:rsid w:val="003353FE"/>
    <w:rsid w:val="0033711E"/>
    <w:rsid w:val="00342638"/>
    <w:rsid w:val="003447E0"/>
    <w:rsid w:val="00344F73"/>
    <w:rsid w:val="00350D3C"/>
    <w:rsid w:val="00360D1E"/>
    <w:rsid w:val="00366CBF"/>
    <w:rsid w:val="003705C2"/>
    <w:rsid w:val="00370DD2"/>
    <w:rsid w:val="00371A13"/>
    <w:rsid w:val="00374C1F"/>
    <w:rsid w:val="00375ECF"/>
    <w:rsid w:val="003874FA"/>
    <w:rsid w:val="00396424"/>
    <w:rsid w:val="003A2223"/>
    <w:rsid w:val="003B5C3D"/>
    <w:rsid w:val="003C64C1"/>
    <w:rsid w:val="003D0172"/>
    <w:rsid w:val="003D264A"/>
    <w:rsid w:val="003D47D6"/>
    <w:rsid w:val="003D53A7"/>
    <w:rsid w:val="003E4E97"/>
    <w:rsid w:val="003E6C83"/>
    <w:rsid w:val="003F24D3"/>
    <w:rsid w:val="003F5C91"/>
    <w:rsid w:val="00403369"/>
    <w:rsid w:val="00411C65"/>
    <w:rsid w:val="00424B1E"/>
    <w:rsid w:val="0043168E"/>
    <w:rsid w:val="004332DF"/>
    <w:rsid w:val="00452561"/>
    <w:rsid w:val="0045443D"/>
    <w:rsid w:val="00456B5D"/>
    <w:rsid w:val="00462117"/>
    <w:rsid w:val="00465A65"/>
    <w:rsid w:val="00465B0D"/>
    <w:rsid w:val="00466FB1"/>
    <w:rsid w:val="00471CFB"/>
    <w:rsid w:val="00473BAA"/>
    <w:rsid w:val="00474FE0"/>
    <w:rsid w:val="00476337"/>
    <w:rsid w:val="00486046"/>
    <w:rsid w:val="0049530F"/>
    <w:rsid w:val="00495DE1"/>
    <w:rsid w:val="004971BE"/>
    <w:rsid w:val="004A3A10"/>
    <w:rsid w:val="004A4770"/>
    <w:rsid w:val="004B26CF"/>
    <w:rsid w:val="004B55C5"/>
    <w:rsid w:val="004C01A4"/>
    <w:rsid w:val="004C2208"/>
    <w:rsid w:val="004C6663"/>
    <w:rsid w:val="004E5A4B"/>
    <w:rsid w:val="004F200A"/>
    <w:rsid w:val="00501B6E"/>
    <w:rsid w:val="00502BFD"/>
    <w:rsid w:val="005072E8"/>
    <w:rsid w:val="00507EC0"/>
    <w:rsid w:val="00516D9F"/>
    <w:rsid w:val="00524D88"/>
    <w:rsid w:val="00533F13"/>
    <w:rsid w:val="005414D1"/>
    <w:rsid w:val="00543D45"/>
    <w:rsid w:val="0054613F"/>
    <w:rsid w:val="005624E9"/>
    <w:rsid w:val="00563B71"/>
    <w:rsid w:val="0056493C"/>
    <w:rsid w:val="005679DA"/>
    <w:rsid w:val="00570CCB"/>
    <w:rsid w:val="00573A33"/>
    <w:rsid w:val="00594B86"/>
    <w:rsid w:val="005950D1"/>
    <w:rsid w:val="005960C4"/>
    <w:rsid w:val="005A25B1"/>
    <w:rsid w:val="005B6AB5"/>
    <w:rsid w:val="005D346C"/>
    <w:rsid w:val="005E1A90"/>
    <w:rsid w:val="005E2B59"/>
    <w:rsid w:val="005E72B6"/>
    <w:rsid w:val="005F1948"/>
    <w:rsid w:val="005F6950"/>
    <w:rsid w:val="0061063D"/>
    <w:rsid w:val="006143C5"/>
    <w:rsid w:val="00615B35"/>
    <w:rsid w:val="00616ACD"/>
    <w:rsid w:val="006262F6"/>
    <w:rsid w:val="00627F18"/>
    <w:rsid w:val="006353E9"/>
    <w:rsid w:val="0063791B"/>
    <w:rsid w:val="00642D67"/>
    <w:rsid w:val="00646D47"/>
    <w:rsid w:val="006633FC"/>
    <w:rsid w:val="00677076"/>
    <w:rsid w:val="0068510E"/>
    <w:rsid w:val="00694462"/>
    <w:rsid w:val="006A113B"/>
    <w:rsid w:val="006A4082"/>
    <w:rsid w:val="006B0685"/>
    <w:rsid w:val="006B1196"/>
    <w:rsid w:val="006B3CB5"/>
    <w:rsid w:val="006C26E6"/>
    <w:rsid w:val="006C31E2"/>
    <w:rsid w:val="006C363A"/>
    <w:rsid w:val="006C5362"/>
    <w:rsid w:val="006C5D8C"/>
    <w:rsid w:val="006D0F9B"/>
    <w:rsid w:val="006D1C95"/>
    <w:rsid w:val="006D1F1B"/>
    <w:rsid w:val="006D62E6"/>
    <w:rsid w:val="006D7FED"/>
    <w:rsid w:val="006E36E8"/>
    <w:rsid w:val="006F08F2"/>
    <w:rsid w:val="006F2D24"/>
    <w:rsid w:val="00711E57"/>
    <w:rsid w:val="00714532"/>
    <w:rsid w:val="00720B49"/>
    <w:rsid w:val="007226D4"/>
    <w:rsid w:val="00724368"/>
    <w:rsid w:val="007378A6"/>
    <w:rsid w:val="0074617C"/>
    <w:rsid w:val="00747F6A"/>
    <w:rsid w:val="00752BB6"/>
    <w:rsid w:val="00753F29"/>
    <w:rsid w:val="00754094"/>
    <w:rsid w:val="00754583"/>
    <w:rsid w:val="0076098C"/>
    <w:rsid w:val="00760A19"/>
    <w:rsid w:val="00760F94"/>
    <w:rsid w:val="0077024A"/>
    <w:rsid w:val="00770AA4"/>
    <w:rsid w:val="00771B5D"/>
    <w:rsid w:val="0077624F"/>
    <w:rsid w:val="00790C9E"/>
    <w:rsid w:val="00793EFA"/>
    <w:rsid w:val="00794CF0"/>
    <w:rsid w:val="007A7D10"/>
    <w:rsid w:val="007B0E4A"/>
    <w:rsid w:val="007B4231"/>
    <w:rsid w:val="007C2FF5"/>
    <w:rsid w:val="007C417D"/>
    <w:rsid w:val="007C5747"/>
    <w:rsid w:val="007D4D82"/>
    <w:rsid w:val="007F165B"/>
    <w:rsid w:val="007F4724"/>
    <w:rsid w:val="00803B76"/>
    <w:rsid w:val="008042D9"/>
    <w:rsid w:val="00805A58"/>
    <w:rsid w:val="008128E0"/>
    <w:rsid w:val="008159E0"/>
    <w:rsid w:val="00820206"/>
    <w:rsid w:val="00823186"/>
    <w:rsid w:val="00834298"/>
    <w:rsid w:val="00835BAB"/>
    <w:rsid w:val="00873759"/>
    <w:rsid w:val="0087682C"/>
    <w:rsid w:val="008934D9"/>
    <w:rsid w:val="008968D2"/>
    <w:rsid w:val="008A4854"/>
    <w:rsid w:val="008B1438"/>
    <w:rsid w:val="008B5066"/>
    <w:rsid w:val="008C0928"/>
    <w:rsid w:val="008C3F72"/>
    <w:rsid w:val="008D0D20"/>
    <w:rsid w:val="008D6635"/>
    <w:rsid w:val="008E3DC8"/>
    <w:rsid w:val="008E3F99"/>
    <w:rsid w:val="008E4E00"/>
    <w:rsid w:val="008E5495"/>
    <w:rsid w:val="008E6850"/>
    <w:rsid w:val="008F05F2"/>
    <w:rsid w:val="008F2A39"/>
    <w:rsid w:val="00900CE1"/>
    <w:rsid w:val="0090306F"/>
    <w:rsid w:val="0090504D"/>
    <w:rsid w:val="00912C95"/>
    <w:rsid w:val="009150CC"/>
    <w:rsid w:val="00916E79"/>
    <w:rsid w:val="00917417"/>
    <w:rsid w:val="0092027F"/>
    <w:rsid w:val="00921534"/>
    <w:rsid w:val="00922241"/>
    <w:rsid w:val="00922597"/>
    <w:rsid w:val="00934A9A"/>
    <w:rsid w:val="00934CDC"/>
    <w:rsid w:val="0094677B"/>
    <w:rsid w:val="00950FB8"/>
    <w:rsid w:val="00951048"/>
    <w:rsid w:val="00967741"/>
    <w:rsid w:val="00967B24"/>
    <w:rsid w:val="0099658C"/>
    <w:rsid w:val="009A289D"/>
    <w:rsid w:val="009B7FA5"/>
    <w:rsid w:val="009C0E64"/>
    <w:rsid w:val="009C11E8"/>
    <w:rsid w:val="009C12FA"/>
    <w:rsid w:val="009C7EE9"/>
    <w:rsid w:val="009D3C0C"/>
    <w:rsid w:val="009D69C6"/>
    <w:rsid w:val="009E0C48"/>
    <w:rsid w:val="009E32CC"/>
    <w:rsid w:val="009E5E8A"/>
    <w:rsid w:val="009E6E3D"/>
    <w:rsid w:val="009E7423"/>
    <w:rsid w:val="009E7E43"/>
    <w:rsid w:val="009F38E2"/>
    <w:rsid w:val="009F7D0D"/>
    <w:rsid w:val="00A02410"/>
    <w:rsid w:val="00A02530"/>
    <w:rsid w:val="00A05D21"/>
    <w:rsid w:val="00A06913"/>
    <w:rsid w:val="00A07CE6"/>
    <w:rsid w:val="00A21363"/>
    <w:rsid w:val="00A233C8"/>
    <w:rsid w:val="00A37047"/>
    <w:rsid w:val="00A4243F"/>
    <w:rsid w:val="00A45FBF"/>
    <w:rsid w:val="00A51820"/>
    <w:rsid w:val="00A53E5D"/>
    <w:rsid w:val="00A5522F"/>
    <w:rsid w:val="00A6136A"/>
    <w:rsid w:val="00A720F6"/>
    <w:rsid w:val="00A7592C"/>
    <w:rsid w:val="00A776DD"/>
    <w:rsid w:val="00A77B0D"/>
    <w:rsid w:val="00A86266"/>
    <w:rsid w:val="00A9115C"/>
    <w:rsid w:val="00A918A2"/>
    <w:rsid w:val="00A944EF"/>
    <w:rsid w:val="00A95FA7"/>
    <w:rsid w:val="00AA1E6E"/>
    <w:rsid w:val="00AA375C"/>
    <w:rsid w:val="00AA79F6"/>
    <w:rsid w:val="00AB08C0"/>
    <w:rsid w:val="00AB366B"/>
    <w:rsid w:val="00AB4E53"/>
    <w:rsid w:val="00AB6CE6"/>
    <w:rsid w:val="00AD077E"/>
    <w:rsid w:val="00AD5BFC"/>
    <w:rsid w:val="00AE29CC"/>
    <w:rsid w:val="00AE2D1C"/>
    <w:rsid w:val="00AF19EA"/>
    <w:rsid w:val="00AF398F"/>
    <w:rsid w:val="00B00231"/>
    <w:rsid w:val="00B06CB8"/>
    <w:rsid w:val="00B11D17"/>
    <w:rsid w:val="00B250E2"/>
    <w:rsid w:val="00B255A9"/>
    <w:rsid w:val="00B25B0F"/>
    <w:rsid w:val="00B26863"/>
    <w:rsid w:val="00B318C5"/>
    <w:rsid w:val="00B40E8A"/>
    <w:rsid w:val="00B4249D"/>
    <w:rsid w:val="00B44AE9"/>
    <w:rsid w:val="00B45B8B"/>
    <w:rsid w:val="00B474B0"/>
    <w:rsid w:val="00B56B22"/>
    <w:rsid w:val="00B61553"/>
    <w:rsid w:val="00B67081"/>
    <w:rsid w:val="00B755E2"/>
    <w:rsid w:val="00B76157"/>
    <w:rsid w:val="00B85E7C"/>
    <w:rsid w:val="00B90574"/>
    <w:rsid w:val="00B92725"/>
    <w:rsid w:val="00B94BA1"/>
    <w:rsid w:val="00B96F95"/>
    <w:rsid w:val="00BA08F0"/>
    <w:rsid w:val="00BA12E7"/>
    <w:rsid w:val="00BA1CBE"/>
    <w:rsid w:val="00BA6DAE"/>
    <w:rsid w:val="00BB2919"/>
    <w:rsid w:val="00BC2C5B"/>
    <w:rsid w:val="00BE1ED3"/>
    <w:rsid w:val="00BE37F1"/>
    <w:rsid w:val="00BE4749"/>
    <w:rsid w:val="00BE6731"/>
    <w:rsid w:val="00C12A6C"/>
    <w:rsid w:val="00C250F2"/>
    <w:rsid w:val="00C432DE"/>
    <w:rsid w:val="00C46234"/>
    <w:rsid w:val="00C56824"/>
    <w:rsid w:val="00C63356"/>
    <w:rsid w:val="00C63825"/>
    <w:rsid w:val="00C90E93"/>
    <w:rsid w:val="00C92006"/>
    <w:rsid w:val="00CA2503"/>
    <w:rsid w:val="00CB09B2"/>
    <w:rsid w:val="00CB0CA9"/>
    <w:rsid w:val="00CB32AC"/>
    <w:rsid w:val="00CB6FF1"/>
    <w:rsid w:val="00CB7AF2"/>
    <w:rsid w:val="00CC337C"/>
    <w:rsid w:val="00CC44FC"/>
    <w:rsid w:val="00CC4CE3"/>
    <w:rsid w:val="00CC7650"/>
    <w:rsid w:val="00CE18E1"/>
    <w:rsid w:val="00CE303D"/>
    <w:rsid w:val="00CE6D23"/>
    <w:rsid w:val="00CF0EBD"/>
    <w:rsid w:val="00CF5FCD"/>
    <w:rsid w:val="00CF63C0"/>
    <w:rsid w:val="00D075B3"/>
    <w:rsid w:val="00D11F41"/>
    <w:rsid w:val="00D1544A"/>
    <w:rsid w:val="00D3070D"/>
    <w:rsid w:val="00D32586"/>
    <w:rsid w:val="00D43884"/>
    <w:rsid w:val="00D462A4"/>
    <w:rsid w:val="00D47E56"/>
    <w:rsid w:val="00D566D5"/>
    <w:rsid w:val="00D61A29"/>
    <w:rsid w:val="00D62DD5"/>
    <w:rsid w:val="00D640B4"/>
    <w:rsid w:val="00D65969"/>
    <w:rsid w:val="00D7040D"/>
    <w:rsid w:val="00D72244"/>
    <w:rsid w:val="00D735C5"/>
    <w:rsid w:val="00D73F18"/>
    <w:rsid w:val="00D932DB"/>
    <w:rsid w:val="00DA1806"/>
    <w:rsid w:val="00DA51E0"/>
    <w:rsid w:val="00DB0B88"/>
    <w:rsid w:val="00DC0A3F"/>
    <w:rsid w:val="00DC1AA0"/>
    <w:rsid w:val="00DC4BBA"/>
    <w:rsid w:val="00DC78AF"/>
    <w:rsid w:val="00DC7B41"/>
    <w:rsid w:val="00DD2997"/>
    <w:rsid w:val="00DD2FA5"/>
    <w:rsid w:val="00DD3B02"/>
    <w:rsid w:val="00DD553A"/>
    <w:rsid w:val="00DD733C"/>
    <w:rsid w:val="00DD7BE1"/>
    <w:rsid w:val="00DE3B01"/>
    <w:rsid w:val="00DF7213"/>
    <w:rsid w:val="00E00543"/>
    <w:rsid w:val="00E07BD7"/>
    <w:rsid w:val="00E10819"/>
    <w:rsid w:val="00E10E69"/>
    <w:rsid w:val="00E26B81"/>
    <w:rsid w:val="00E331C6"/>
    <w:rsid w:val="00E33A60"/>
    <w:rsid w:val="00E34653"/>
    <w:rsid w:val="00E415D8"/>
    <w:rsid w:val="00E4539C"/>
    <w:rsid w:val="00E51961"/>
    <w:rsid w:val="00E52FF7"/>
    <w:rsid w:val="00E54810"/>
    <w:rsid w:val="00E550D8"/>
    <w:rsid w:val="00E635D4"/>
    <w:rsid w:val="00E6505D"/>
    <w:rsid w:val="00E65187"/>
    <w:rsid w:val="00E67390"/>
    <w:rsid w:val="00E67816"/>
    <w:rsid w:val="00E7316B"/>
    <w:rsid w:val="00E747C2"/>
    <w:rsid w:val="00E81721"/>
    <w:rsid w:val="00E862AF"/>
    <w:rsid w:val="00E95283"/>
    <w:rsid w:val="00EA179B"/>
    <w:rsid w:val="00EA4DC1"/>
    <w:rsid w:val="00EA71B8"/>
    <w:rsid w:val="00EB55B6"/>
    <w:rsid w:val="00EC16B7"/>
    <w:rsid w:val="00EC434C"/>
    <w:rsid w:val="00EC671D"/>
    <w:rsid w:val="00ED2BBE"/>
    <w:rsid w:val="00ED7163"/>
    <w:rsid w:val="00ED73F3"/>
    <w:rsid w:val="00EE2D63"/>
    <w:rsid w:val="00EE4270"/>
    <w:rsid w:val="00EF0513"/>
    <w:rsid w:val="00EF16AA"/>
    <w:rsid w:val="00EF1F4E"/>
    <w:rsid w:val="00EF687A"/>
    <w:rsid w:val="00F0013B"/>
    <w:rsid w:val="00F00A1F"/>
    <w:rsid w:val="00F13DC4"/>
    <w:rsid w:val="00F17FF2"/>
    <w:rsid w:val="00F23B62"/>
    <w:rsid w:val="00F27000"/>
    <w:rsid w:val="00F332F1"/>
    <w:rsid w:val="00F33328"/>
    <w:rsid w:val="00F33388"/>
    <w:rsid w:val="00F36DB3"/>
    <w:rsid w:val="00F412D8"/>
    <w:rsid w:val="00F43618"/>
    <w:rsid w:val="00F43B14"/>
    <w:rsid w:val="00F54CD9"/>
    <w:rsid w:val="00F5584D"/>
    <w:rsid w:val="00F62FD7"/>
    <w:rsid w:val="00F84569"/>
    <w:rsid w:val="00FA554F"/>
    <w:rsid w:val="00FB3744"/>
    <w:rsid w:val="00FB5F20"/>
    <w:rsid w:val="00FB6DCB"/>
    <w:rsid w:val="00FC0D07"/>
    <w:rsid w:val="00FD6507"/>
    <w:rsid w:val="00FE13FD"/>
    <w:rsid w:val="00FE492D"/>
    <w:rsid w:val="00FE5404"/>
    <w:rsid w:val="00FE56B1"/>
    <w:rsid w:val="00FE74F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13"/>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3070D"/>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99658C"/>
    <w:pPr>
      <w:keepNext/>
      <w:jc w:val="center"/>
      <w:outlineLvl w:val="7"/>
    </w:pPr>
    <w:rPr>
      <w:rFonts w:ascii="Abadi MT Condensed" w:hAnsi="Abadi MT Condensed"/>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725"/>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B92725"/>
    <w:rPr>
      <w:rFonts w:ascii="Tahoma" w:hAnsi="Tahoma" w:cs="Tahoma"/>
      <w:sz w:val="16"/>
      <w:szCs w:val="16"/>
    </w:rPr>
  </w:style>
  <w:style w:type="paragraph" w:styleId="Header">
    <w:name w:val="header"/>
    <w:basedOn w:val="Normal"/>
    <w:link w:val="HeaderChar"/>
    <w:unhideWhenUsed/>
    <w:rsid w:val="009C12FA"/>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rsid w:val="009C12FA"/>
  </w:style>
  <w:style w:type="paragraph" w:styleId="Footer">
    <w:name w:val="footer"/>
    <w:basedOn w:val="Normal"/>
    <w:link w:val="FooterChar"/>
    <w:uiPriority w:val="99"/>
    <w:unhideWhenUsed/>
    <w:rsid w:val="009C12FA"/>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9C12FA"/>
  </w:style>
  <w:style w:type="character" w:styleId="PageNumber">
    <w:name w:val="page number"/>
    <w:basedOn w:val="DefaultParagraphFont"/>
    <w:uiPriority w:val="99"/>
    <w:unhideWhenUsed/>
    <w:rsid w:val="009C12FA"/>
    <w:rPr>
      <w:rFonts w:eastAsiaTheme="minorEastAsia" w:cstheme="minorBidi"/>
      <w:bCs w:val="0"/>
      <w:iCs w:val="0"/>
      <w:szCs w:val="22"/>
      <w:lang w:val="en-US"/>
    </w:rPr>
  </w:style>
  <w:style w:type="paragraph" w:styleId="Title">
    <w:name w:val="Title"/>
    <w:basedOn w:val="Normal"/>
    <w:link w:val="TitleChar"/>
    <w:qFormat/>
    <w:rsid w:val="00A06913"/>
    <w:pPr>
      <w:jc w:val="center"/>
    </w:pPr>
    <w:rPr>
      <w:sz w:val="40"/>
    </w:rPr>
  </w:style>
  <w:style w:type="character" w:customStyle="1" w:styleId="TitleChar">
    <w:name w:val="Title Char"/>
    <w:basedOn w:val="DefaultParagraphFont"/>
    <w:link w:val="Title"/>
    <w:rsid w:val="00A06913"/>
    <w:rPr>
      <w:rFonts w:ascii="Times New Roman" w:eastAsia="Times New Roman" w:hAnsi="Times New Roman" w:cs="Times New Roman"/>
      <w:sz w:val="40"/>
      <w:szCs w:val="24"/>
      <w:lang w:val="en-US"/>
    </w:rPr>
  </w:style>
  <w:style w:type="paragraph" w:styleId="BodyText">
    <w:name w:val="Body Text"/>
    <w:basedOn w:val="Normal"/>
    <w:link w:val="BodyTextChar"/>
    <w:semiHidden/>
    <w:rsid w:val="00A06913"/>
    <w:pPr>
      <w:jc w:val="both"/>
    </w:pPr>
  </w:style>
  <w:style w:type="character" w:customStyle="1" w:styleId="BodyTextChar">
    <w:name w:val="Body Text Char"/>
    <w:basedOn w:val="DefaultParagraphFont"/>
    <w:link w:val="BodyText"/>
    <w:semiHidden/>
    <w:rsid w:val="00A06913"/>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D3070D"/>
    <w:rPr>
      <w:rFonts w:ascii="Arial" w:eastAsia="Times New Roman" w:hAnsi="Arial" w:cs="Arial"/>
      <w:b/>
      <w:bCs/>
      <w:sz w:val="26"/>
      <w:szCs w:val="26"/>
      <w:lang w:val="en-US"/>
    </w:rPr>
  </w:style>
  <w:style w:type="character" w:styleId="Hyperlink">
    <w:name w:val="Hyperlink"/>
    <w:basedOn w:val="DefaultParagraphFont"/>
    <w:uiPriority w:val="99"/>
    <w:unhideWhenUsed/>
    <w:rsid w:val="00F332F1"/>
    <w:rPr>
      <w:color w:val="0000FF"/>
      <w:u w:val="single"/>
    </w:rPr>
  </w:style>
  <w:style w:type="paragraph" w:styleId="BodyText2">
    <w:name w:val="Body Text 2"/>
    <w:basedOn w:val="Normal"/>
    <w:link w:val="BodyText2Char"/>
    <w:uiPriority w:val="99"/>
    <w:semiHidden/>
    <w:unhideWhenUsed/>
    <w:rsid w:val="00163934"/>
    <w:pPr>
      <w:spacing w:after="120" w:line="480" w:lineRule="auto"/>
    </w:pPr>
  </w:style>
  <w:style w:type="character" w:customStyle="1" w:styleId="BodyText2Char">
    <w:name w:val="Body Text 2 Char"/>
    <w:basedOn w:val="DefaultParagraphFont"/>
    <w:link w:val="BodyText2"/>
    <w:uiPriority w:val="99"/>
    <w:semiHidden/>
    <w:rsid w:val="00163934"/>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99658C"/>
    <w:rPr>
      <w:rFonts w:ascii="Abadi MT Condensed" w:eastAsia="Times New Roman" w:hAnsi="Abadi MT Condensed" w:cs="Times New Roman"/>
      <w:i/>
      <w:iCs/>
      <w:sz w:val="16"/>
      <w:szCs w:val="24"/>
      <w:lang w:val="en-US"/>
    </w:rPr>
  </w:style>
  <w:style w:type="paragraph" w:styleId="ListParagraph">
    <w:name w:val="List Paragraph"/>
    <w:basedOn w:val="Normal"/>
    <w:uiPriority w:val="34"/>
    <w:qFormat/>
    <w:rsid w:val="002B7F4E"/>
    <w:pPr>
      <w:ind w:left="720"/>
      <w:contextualSpacing/>
    </w:pPr>
  </w:style>
</w:styles>
</file>

<file path=word/webSettings.xml><?xml version="1.0" encoding="utf-8"?>
<w:webSettings xmlns:r="http://schemas.openxmlformats.org/officeDocument/2006/relationships" xmlns:w="http://schemas.openxmlformats.org/wordprocessingml/2006/main">
  <w:divs>
    <w:div w:id="73359509">
      <w:bodyDiv w:val="1"/>
      <w:marLeft w:val="0"/>
      <w:marRight w:val="0"/>
      <w:marTop w:val="0"/>
      <w:marBottom w:val="0"/>
      <w:divBdr>
        <w:top w:val="none" w:sz="0" w:space="0" w:color="auto"/>
        <w:left w:val="none" w:sz="0" w:space="0" w:color="auto"/>
        <w:bottom w:val="none" w:sz="0" w:space="0" w:color="auto"/>
        <w:right w:val="none" w:sz="0" w:space="0" w:color="auto"/>
      </w:divBdr>
      <w:divsChild>
        <w:div w:id="500314322">
          <w:marLeft w:val="0"/>
          <w:marRight w:val="0"/>
          <w:marTop w:val="0"/>
          <w:marBottom w:val="0"/>
          <w:divBdr>
            <w:top w:val="none" w:sz="0" w:space="0" w:color="auto"/>
            <w:left w:val="none" w:sz="0" w:space="0" w:color="auto"/>
            <w:bottom w:val="none" w:sz="0" w:space="0" w:color="auto"/>
            <w:right w:val="none" w:sz="0" w:space="0" w:color="auto"/>
          </w:divBdr>
          <w:divsChild>
            <w:div w:id="1187406866">
              <w:marLeft w:val="0"/>
              <w:marRight w:val="0"/>
              <w:marTop w:val="0"/>
              <w:marBottom w:val="0"/>
              <w:divBdr>
                <w:top w:val="none" w:sz="0" w:space="0" w:color="auto"/>
                <w:left w:val="none" w:sz="0" w:space="0" w:color="auto"/>
                <w:bottom w:val="none" w:sz="0" w:space="0" w:color="auto"/>
                <w:right w:val="none" w:sz="0" w:space="0" w:color="auto"/>
              </w:divBdr>
              <w:divsChild>
                <w:div w:id="2009012775">
                  <w:marLeft w:val="0"/>
                  <w:marRight w:val="0"/>
                  <w:marTop w:val="0"/>
                  <w:marBottom w:val="0"/>
                  <w:divBdr>
                    <w:top w:val="none" w:sz="0" w:space="0" w:color="auto"/>
                    <w:left w:val="none" w:sz="0" w:space="0" w:color="auto"/>
                    <w:bottom w:val="none" w:sz="0" w:space="0" w:color="auto"/>
                    <w:right w:val="none" w:sz="0" w:space="0" w:color="auto"/>
                  </w:divBdr>
                  <w:divsChild>
                    <w:div w:id="1047148764">
                      <w:marLeft w:val="0"/>
                      <w:marRight w:val="0"/>
                      <w:marTop w:val="0"/>
                      <w:marBottom w:val="0"/>
                      <w:divBdr>
                        <w:top w:val="none" w:sz="0" w:space="0" w:color="auto"/>
                        <w:left w:val="none" w:sz="0" w:space="0" w:color="auto"/>
                        <w:bottom w:val="none" w:sz="0" w:space="0" w:color="auto"/>
                        <w:right w:val="none" w:sz="0" w:space="0" w:color="auto"/>
                      </w:divBdr>
                      <w:divsChild>
                        <w:div w:id="672880344">
                          <w:marLeft w:val="0"/>
                          <w:marRight w:val="0"/>
                          <w:marTop w:val="0"/>
                          <w:marBottom w:val="0"/>
                          <w:divBdr>
                            <w:top w:val="none" w:sz="0" w:space="0" w:color="auto"/>
                            <w:left w:val="none" w:sz="0" w:space="0" w:color="auto"/>
                            <w:bottom w:val="none" w:sz="0" w:space="0" w:color="auto"/>
                            <w:right w:val="none" w:sz="0" w:space="0" w:color="auto"/>
                          </w:divBdr>
                          <w:divsChild>
                            <w:div w:id="2049913070">
                              <w:marLeft w:val="0"/>
                              <w:marRight w:val="0"/>
                              <w:marTop w:val="0"/>
                              <w:marBottom w:val="0"/>
                              <w:divBdr>
                                <w:top w:val="none" w:sz="0" w:space="0" w:color="auto"/>
                                <w:left w:val="none" w:sz="0" w:space="0" w:color="auto"/>
                                <w:bottom w:val="none" w:sz="0" w:space="0" w:color="auto"/>
                                <w:right w:val="none" w:sz="0" w:space="0" w:color="auto"/>
                              </w:divBdr>
                              <w:divsChild>
                                <w:div w:id="236212897">
                                  <w:marLeft w:val="0"/>
                                  <w:marRight w:val="0"/>
                                  <w:marTop w:val="0"/>
                                  <w:marBottom w:val="0"/>
                                  <w:divBdr>
                                    <w:top w:val="none" w:sz="0" w:space="0" w:color="auto"/>
                                    <w:left w:val="none" w:sz="0" w:space="0" w:color="auto"/>
                                    <w:bottom w:val="none" w:sz="0" w:space="0" w:color="auto"/>
                                    <w:right w:val="none" w:sz="0" w:space="0" w:color="auto"/>
                                  </w:divBdr>
                                  <w:divsChild>
                                    <w:div w:id="6970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23375">
      <w:bodyDiv w:val="1"/>
      <w:marLeft w:val="0"/>
      <w:marRight w:val="0"/>
      <w:marTop w:val="0"/>
      <w:marBottom w:val="0"/>
      <w:divBdr>
        <w:top w:val="none" w:sz="0" w:space="0" w:color="auto"/>
        <w:left w:val="none" w:sz="0" w:space="0" w:color="auto"/>
        <w:bottom w:val="none" w:sz="0" w:space="0" w:color="auto"/>
        <w:right w:val="none" w:sz="0" w:space="0" w:color="auto"/>
      </w:divBdr>
      <w:divsChild>
        <w:div w:id="1146044784">
          <w:marLeft w:val="0"/>
          <w:marRight w:val="0"/>
          <w:marTop w:val="0"/>
          <w:marBottom w:val="0"/>
          <w:divBdr>
            <w:top w:val="none" w:sz="0" w:space="0" w:color="auto"/>
            <w:left w:val="none" w:sz="0" w:space="0" w:color="auto"/>
            <w:bottom w:val="none" w:sz="0" w:space="0" w:color="auto"/>
            <w:right w:val="none" w:sz="0" w:space="0" w:color="auto"/>
          </w:divBdr>
          <w:divsChild>
            <w:div w:id="1341086678">
              <w:marLeft w:val="0"/>
              <w:marRight w:val="0"/>
              <w:marTop w:val="0"/>
              <w:marBottom w:val="0"/>
              <w:divBdr>
                <w:top w:val="none" w:sz="0" w:space="0" w:color="auto"/>
                <w:left w:val="none" w:sz="0" w:space="0" w:color="auto"/>
                <w:bottom w:val="none" w:sz="0" w:space="0" w:color="auto"/>
                <w:right w:val="none" w:sz="0" w:space="0" w:color="auto"/>
              </w:divBdr>
              <w:divsChild>
                <w:div w:id="471946952">
                  <w:marLeft w:val="0"/>
                  <w:marRight w:val="0"/>
                  <w:marTop w:val="0"/>
                  <w:marBottom w:val="0"/>
                  <w:divBdr>
                    <w:top w:val="none" w:sz="0" w:space="0" w:color="auto"/>
                    <w:left w:val="none" w:sz="0" w:space="0" w:color="auto"/>
                    <w:bottom w:val="none" w:sz="0" w:space="0" w:color="auto"/>
                    <w:right w:val="none" w:sz="0" w:space="0" w:color="auto"/>
                  </w:divBdr>
                  <w:divsChild>
                    <w:div w:id="1881287250">
                      <w:marLeft w:val="0"/>
                      <w:marRight w:val="0"/>
                      <w:marTop w:val="0"/>
                      <w:marBottom w:val="0"/>
                      <w:divBdr>
                        <w:top w:val="none" w:sz="0" w:space="0" w:color="auto"/>
                        <w:left w:val="none" w:sz="0" w:space="0" w:color="auto"/>
                        <w:bottom w:val="none" w:sz="0" w:space="0" w:color="auto"/>
                        <w:right w:val="none" w:sz="0" w:space="0" w:color="auto"/>
                      </w:divBdr>
                      <w:divsChild>
                        <w:div w:id="1929269290">
                          <w:marLeft w:val="0"/>
                          <w:marRight w:val="0"/>
                          <w:marTop w:val="0"/>
                          <w:marBottom w:val="0"/>
                          <w:divBdr>
                            <w:top w:val="none" w:sz="0" w:space="0" w:color="auto"/>
                            <w:left w:val="none" w:sz="0" w:space="0" w:color="auto"/>
                            <w:bottom w:val="none" w:sz="0" w:space="0" w:color="auto"/>
                            <w:right w:val="none" w:sz="0" w:space="0" w:color="auto"/>
                          </w:divBdr>
                          <w:divsChild>
                            <w:div w:id="1794857550">
                              <w:marLeft w:val="0"/>
                              <w:marRight w:val="0"/>
                              <w:marTop w:val="0"/>
                              <w:marBottom w:val="0"/>
                              <w:divBdr>
                                <w:top w:val="none" w:sz="0" w:space="0" w:color="auto"/>
                                <w:left w:val="none" w:sz="0" w:space="0" w:color="auto"/>
                                <w:bottom w:val="none" w:sz="0" w:space="0" w:color="auto"/>
                                <w:right w:val="none" w:sz="0" w:space="0" w:color="auto"/>
                              </w:divBdr>
                              <w:divsChild>
                                <w:div w:id="1915359866">
                                  <w:marLeft w:val="0"/>
                                  <w:marRight w:val="0"/>
                                  <w:marTop w:val="0"/>
                                  <w:marBottom w:val="0"/>
                                  <w:divBdr>
                                    <w:top w:val="none" w:sz="0" w:space="0" w:color="auto"/>
                                    <w:left w:val="none" w:sz="0" w:space="0" w:color="auto"/>
                                    <w:bottom w:val="none" w:sz="0" w:space="0" w:color="auto"/>
                                    <w:right w:val="none" w:sz="0" w:space="0" w:color="auto"/>
                                  </w:divBdr>
                                  <w:divsChild>
                                    <w:div w:id="1085690772">
                                      <w:marLeft w:val="0"/>
                                      <w:marRight w:val="0"/>
                                      <w:marTop w:val="0"/>
                                      <w:marBottom w:val="0"/>
                                      <w:divBdr>
                                        <w:top w:val="none" w:sz="0" w:space="0" w:color="auto"/>
                                        <w:left w:val="none" w:sz="0" w:space="0" w:color="auto"/>
                                        <w:bottom w:val="none" w:sz="0" w:space="0" w:color="auto"/>
                                        <w:right w:val="none" w:sz="0" w:space="0" w:color="auto"/>
                                      </w:divBdr>
                                      <w:divsChild>
                                        <w:div w:id="17509110">
                                          <w:marLeft w:val="0"/>
                                          <w:marRight w:val="0"/>
                                          <w:marTop w:val="0"/>
                                          <w:marBottom w:val="0"/>
                                          <w:divBdr>
                                            <w:top w:val="none" w:sz="0" w:space="0" w:color="auto"/>
                                            <w:left w:val="none" w:sz="0" w:space="0" w:color="auto"/>
                                            <w:bottom w:val="none" w:sz="0" w:space="0" w:color="auto"/>
                                            <w:right w:val="none" w:sz="0" w:space="0" w:color="auto"/>
                                          </w:divBdr>
                                          <w:divsChild>
                                            <w:div w:id="448210089">
                                              <w:marLeft w:val="0"/>
                                              <w:marRight w:val="0"/>
                                              <w:marTop w:val="0"/>
                                              <w:marBottom w:val="0"/>
                                              <w:divBdr>
                                                <w:top w:val="none" w:sz="0" w:space="0" w:color="auto"/>
                                                <w:left w:val="none" w:sz="0" w:space="0" w:color="auto"/>
                                                <w:bottom w:val="none" w:sz="0" w:space="0" w:color="auto"/>
                                                <w:right w:val="none" w:sz="0" w:space="0" w:color="auto"/>
                                              </w:divBdr>
                                              <w:divsChild>
                                                <w:div w:id="728261192">
                                                  <w:marLeft w:val="0"/>
                                                  <w:marRight w:val="0"/>
                                                  <w:marTop w:val="0"/>
                                                  <w:marBottom w:val="0"/>
                                                  <w:divBdr>
                                                    <w:top w:val="none" w:sz="0" w:space="0" w:color="auto"/>
                                                    <w:left w:val="none" w:sz="0" w:space="0" w:color="auto"/>
                                                    <w:bottom w:val="none" w:sz="0" w:space="0" w:color="auto"/>
                                                    <w:right w:val="none" w:sz="0" w:space="0" w:color="auto"/>
                                                  </w:divBdr>
                                                  <w:divsChild>
                                                    <w:div w:id="3324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4779572">
      <w:bodyDiv w:val="1"/>
      <w:marLeft w:val="0"/>
      <w:marRight w:val="0"/>
      <w:marTop w:val="0"/>
      <w:marBottom w:val="0"/>
      <w:divBdr>
        <w:top w:val="none" w:sz="0" w:space="0" w:color="auto"/>
        <w:left w:val="none" w:sz="0" w:space="0" w:color="auto"/>
        <w:bottom w:val="none" w:sz="0" w:space="0" w:color="auto"/>
        <w:right w:val="none" w:sz="0" w:space="0" w:color="auto"/>
      </w:divBdr>
      <w:divsChild>
        <w:div w:id="1075783303">
          <w:marLeft w:val="0"/>
          <w:marRight w:val="0"/>
          <w:marTop w:val="0"/>
          <w:marBottom w:val="0"/>
          <w:divBdr>
            <w:top w:val="none" w:sz="0" w:space="0" w:color="auto"/>
            <w:left w:val="none" w:sz="0" w:space="0" w:color="auto"/>
            <w:bottom w:val="none" w:sz="0" w:space="0" w:color="auto"/>
            <w:right w:val="none" w:sz="0" w:space="0" w:color="auto"/>
          </w:divBdr>
          <w:divsChild>
            <w:div w:id="420415273">
              <w:marLeft w:val="0"/>
              <w:marRight w:val="0"/>
              <w:marTop w:val="0"/>
              <w:marBottom w:val="0"/>
              <w:divBdr>
                <w:top w:val="none" w:sz="0" w:space="0" w:color="auto"/>
                <w:left w:val="none" w:sz="0" w:space="0" w:color="auto"/>
                <w:bottom w:val="none" w:sz="0" w:space="0" w:color="auto"/>
                <w:right w:val="none" w:sz="0" w:space="0" w:color="auto"/>
              </w:divBdr>
              <w:divsChild>
                <w:div w:id="255749699">
                  <w:marLeft w:val="0"/>
                  <w:marRight w:val="0"/>
                  <w:marTop w:val="0"/>
                  <w:marBottom w:val="0"/>
                  <w:divBdr>
                    <w:top w:val="none" w:sz="0" w:space="0" w:color="auto"/>
                    <w:left w:val="none" w:sz="0" w:space="0" w:color="auto"/>
                    <w:bottom w:val="none" w:sz="0" w:space="0" w:color="auto"/>
                    <w:right w:val="none" w:sz="0" w:space="0" w:color="auto"/>
                  </w:divBdr>
                  <w:divsChild>
                    <w:div w:id="407384134">
                      <w:marLeft w:val="0"/>
                      <w:marRight w:val="0"/>
                      <w:marTop w:val="0"/>
                      <w:marBottom w:val="0"/>
                      <w:divBdr>
                        <w:top w:val="none" w:sz="0" w:space="0" w:color="auto"/>
                        <w:left w:val="none" w:sz="0" w:space="0" w:color="auto"/>
                        <w:bottom w:val="none" w:sz="0" w:space="0" w:color="auto"/>
                        <w:right w:val="none" w:sz="0" w:space="0" w:color="auto"/>
                      </w:divBdr>
                      <w:divsChild>
                        <w:div w:id="1743913451">
                          <w:marLeft w:val="0"/>
                          <w:marRight w:val="0"/>
                          <w:marTop w:val="0"/>
                          <w:marBottom w:val="0"/>
                          <w:divBdr>
                            <w:top w:val="none" w:sz="0" w:space="0" w:color="auto"/>
                            <w:left w:val="none" w:sz="0" w:space="0" w:color="auto"/>
                            <w:bottom w:val="none" w:sz="0" w:space="0" w:color="auto"/>
                            <w:right w:val="none" w:sz="0" w:space="0" w:color="auto"/>
                          </w:divBdr>
                          <w:divsChild>
                            <w:div w:id="908031294">
                              <w:marLeft w:val="0"/>
                              <w:marRight w:val="0"/>
                              <w:marTop w:val="0"/>
                              <w:marBottom w:val="0"/>
                              <w:divBdr>
                                <w:top w:val="none" w:sz="0" w:space="0" w:color="auto"/>
                                <w:left w:val="none" w:sz="0" w:space="0" w:color="auto"/>
                                <w:bottom w:val="none" w:sz="0" w:space="0" w:color="auto"/>
                                <w:right w:val="none" w:sz="0" w:space="0" w:color="auto"/>
                              </w:divBdr>
                              <w:divsChild>
                                <w:div w:id="139685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113698">
      <w:bodyDiv w:val="1"/>
      <w:marLeft w:val="0"/>
      <w:marRight w:val="0"/>
      <w:marTop w:val="0"/>
      <w:marBottom w:val="0"/>
      <w:divBdr>
        <w:top w:val="none" w:sz="0" w:space="0" w:color="auto"/>
        <w:left w:val="none" w:sz="0" w:space="0" w:color="auto"/>
        <w:bottom w:val="none" w:sz="0" w:space="0" w:color="auto"/>
        <w:right w:val="none" w:sz="0" w:space="0" w:color="auto"/>
      </w:divBdr>
      <w:divsChild>
        <w:div w:id="2063091364">
          <w:marLeft w:val="0"/>
          <w:marRight w:val="0"/>
          <w:marTop w:val="0"/>
          <w:marBottom w:val="0"/>
          <w:divBdr>
            <w:top w:val="none" w:sz="0" w:space="0" w:color="auto"/>
            <w:left w:val="none" w:sz="0" w:space="0" w:color="auto"/>
            <w:bottom w:val="none" w:sz="0" w:space="0" w:color="auto"/>
            <w:right w:val="none" w:sz="0" w:space="0" w:color="auto"/>
          </w:divBdr>
          <w:divsChild>
            <w:div w:id="1354770011">
              <w:marLeft w:val="0"/>
              <w:marRight w:val="0"/>
              <w:marTop w:val="0"/>
              <w:marBottom w:val="0"/>
              <w:divBdr>
                <w:top w:val="none" w:sz="0" w:space="0" w:color="auto"/>
                <w:left w:val="none" w:sz="0" w:space="0" w:color="auto"/>
                <w:bottom w:val="none" w:sz="0" w:space="0" w:color="auto"/>
                <w:right w:val="none" w:sz="0" w:space="0" w:color="auto"/>
              </w:divBdr>
              <w:divsChild>
                <w:div w:id="272904571">
                  <w:marLeft w:val="0"/>
                  <w:marRight w:val="0"/>
                  <w:marTop w:val="0"/>
                  <w:marBottom w:val="0"/>
                  <w:divBdr>
                    <w:top w:val="none" w:sz="0" w:space="0" w:color="auto"/>
                    <w:left w:val="none" w:sz="0" w:space="0" w:color="auto"/>
                    <w:bottom w:val="none" w:sz="0" w:space="0" w:color="auto"/>
                    <w:right w:val="none" w:sz="0" w:space="0" w:color="auto"/>
                  </w:divBdr>
                  <w:divsChild>
                    <w:div w:id="379743730">
                      <w:marLeft w:val="0"/>
                      <w:marRight w:val="0"/>
                      <w:marTop w:val="0"/>
                      <w:marBottom w:val="0"/>
                      <w:divBdr>
                        <w:top w:val="none" w:sz="0" w:space="0" w:color="auto"/>
                        <w:left w:val="none" w:sz="0" w:space="0" w:color="auto"/>
                        <w:bottom w:val="none" w:sz="0" w:space="0" w:color="auto"/>
                        <w:right w:val="none" w:sz="0" w:space="0" w:color="auto"/>
                      </w:divBdr>
                      <w:divsChild>
                        <w:div w:id="2005888926">
                          <w:marLeft w:val="0"/>
                          <w:marRight w:val="0"/>
                          <w:marTop w:val="0"/>
                          <w:marBottom w:val="0"/>
                          <w:divBdr>
                            <w:top w:val="none" w:sz="0" w:space="0" w:color="auto"/>
                            <w:left w:val="none" w:sz="0" w:space="0" w:color="auto"/>
                            <w:bottom w:val="none" w:sz="0" w:space="0" w:color="auto"/>
                            <w:right w:val="none" w:sz="0" w:space="0" w:color="auto"/>
                          </w:divBdr>
                          <w:divsChild>
                            <w:div w:id="1057778945">
                              <w:marLeft w:val="0"/>
                              <w:marRight w:val="0"/>
                              <w:marTop w:val="0"/>
                              <w:marBottom w:val="0"/>
                              <w:divBdr>
                                <w:top w:val="none" w:sz="0" w:space="0" w:color="auto"/>
                                <w:left w:val="none" w:sz="0" w:space="0" w:color="auto"/>
                                <w:bottom w:val="none" w:sz="0" w:space="0" w:color="auto"/>
                                <w:right w:val="none" w:sz="0" w:space="0" w:color="auto"/>
                              </w:divBdr>
                              <w:divsChild>
                                <w:div w:id="184488569">
                                  <w:marLeft w:val="0"/>
                                  <w:marRight w:val="0"/>
                                  <w:marTop w:val="0"/>
                                  <w:marBottom w:val="0"/>
                                  <w:divBdr>
                                    <w:top w:val="none" w:sz="0" w:space="0" w:color="auto"/>
                                    <w:left w:val="none" w:sz="0" w:space="0" w:color="auto"/>
                                    <w:bottom w:val="none" w:sz="0" w:space="0" w:color="auto"/>
                                    <w:right w:val="none" w:sz="0" w:space="0" w:color="auto"/>
                                  </w:divBdr>
                                  <w:divsChild>
                                    <w:div w:id="10976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225912">
      <w:bodyDiv w:val="1"/>
      <w:marLeft w:val="0"/>
      <w:marRight w:val="0"/>
      <w:marTop w:val="0"/>
      <w:marBottom w:val="0"/>
      <w:divBdr>
        <w:top w:val="none" w:sz="0" w:space="0" w:color="auto"/>
        <w:left w:val="none" w:sz="0" w:space="0" w:color="auto"/>
        <w:bottom w:val="none" w:sz="0" w:space="0" w:color="auto"/>
        <w:right w:val="none" w:sz="0" w:space="0" w:color="auto"/>
      </w:divBdr>
      <w:divsChild>
        <w:div w:id="965702946">
          <w:marLeft w:val="0"/>
          <w:marRight w:val="0"/>
          <w:marTop w:val="0"/>
          <w:marBottom w:val="0"/>
          <w:divBdr>
            <w:top w:val="none" w:sz="0" w:space="0" w:color="auto"/>
            <w:left w:val="none" w:sz="0" w:space="0" w:color="auto"/>
            <w:bottom w:val="none" w:sz="0" w:space="0" w:color="auto"/>
            <w:right w:val="none" w:sz="0" w:space="0" w:color="auto"/>
          </w:divBdr>
          <w:divsChild>
            <w:div w:id="278687136">
              <w:marLeft w:val="0"/>
              <w:marRight w:val="0"/>
              <w:marTop w:val="0"/>
              <w:marBottom w:val="0"/>
              <w:divBdr>
                <w:top w:val="none" w:sz="0" w:space="0" w:color="auto"/>
                <w:left w:val="none" w:sz="0" w:space="0" w:color="auto"/>
                <w:bottom w:val="none" w:sz="0" w:space="0" w:color="auto"/>
                <w:right w:val="none" w:sz="0" w:space="0" w:color="auto"/>
              </w:divBdr>
              <w:divsChild>
                <w:div w:id="1341856333">
                  <w:marLeft w:val="0"/>
                  <w:marRight w:val="0"/>
                  <w:marTop w:val="0"/>
                  <w:marBottom w:val="0"/>
                  <w:divBdr>
                    <w:top w:val="none" w:sz="0" w:space="0" w:color="auto"/>
                    <w:left w:val="none" w:sz="0" w:space="0" w:color="auto"/>
                    <w:bottom w:val="none" w:sz="0" w:space="0" w:color="auto"/>
                    <w:right w:val="none" w:sz="0" w:space="0" w:color="auto"/>
                  </w:divBdr>
                  <w:divsChild>
                    <w:div w:id="1181550798">
                      <w:marLeft w:val="0"/>
                      <w:marRight w:val="0"/>
                      <w:marTop w:val="0"/>
                      <w:marBottom w:val="0"/>
                      <w:divBdr>
                        <w:top w:val="none" w:sz="0" w:space="0" w:color="auto"/>
                        <w:left w:val="none" w:sz="0" w:space="0" w:color="auto"/>
                        <w:bottom w:val="none" w:sz="0" w:space="0" w:color="auto"/>
                        <w:right w:val="none" w:sz="0" w:space="0" w:color="auto"/>
                      </w:divBdr>
                      <w:divsChild>
                        <w:div w:id="168448468">
                          <w:marLeft w:val="0"/>
                          <w:marRight w:val="0"/>
                          <w:marTop w:val="0"/>
                          <w:marBottom w:val="0"/>
                          <w:divBdr>
                            <w:top w:val="none" w:sz="0" w:space="0" w:color="auto"/>
                            <w:left w:val="none" w:sz="0" w:space="0" w:color="auto"/>
                            <w:bottom w:val="none" w:sz="0" w:space="0" w:color="auto"/>
                            <w:right w:val="none" w:sz="0" w:space="0" w:color="auto"/>
                          </w:divBdr>
                          <w:divsChild>
                            <w:div w:id="1478456408">
                              <w:marLeft w:val="0"/>
                              <w:marRight w:val="0"/>
                              <w:marTop w:val="0"/>
                              <w:marBottom w:val="0"/>
                              <w:divBdr>
                                <w:top w:val="none" w:sz="0" w:space="0" w:color="auto"/>
                                <w:left w:val="none" w:sz="0" w:space="0" w:color="auto"/>
                                <w:bottom w:val="none" w:sz="0" w:space="0" w:color="auto"/>
                                <w:right w:val="none" w:sz="0" w:space="0" w:color="auto"/>
                              </w:divBdr>
                              <w:divsChild>
                                <w:div w:id="465246482">
                                  <w:marLeft w:val="0"/>
                                  <w:marRight w:val="0"/>
                                  <w:marTop w:val="0"/>
                                  <w:marBottom w:val="0"/>
                                  <w:divBdr>
                                    <w:top w:val="none" w:sz="0" w:space="0" w:color="auto"/>
                                    <w:left w:val="none" w:sz="0" w:space="0" w:color="auto"/>
                                    <w:bottom w:val="none" w:sz="0" w:space="0" w:color="auto"/>
                                    <w:right w:val="none" w:sz="0" w:space="0" w:color="auto"/>
                                  </w:divBdr>
                                  <w:divsChild>
                                    <w:div w:id="12447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574843">
      <w:bodyDiv w:val="1"/>
      <w:marLeft w:val="0"/>
      <w:marRight w:val="0"/>
      <w:marTop w:val="0"/>
      <w:marBottom w:val="0"/>
      <w:divBdr>
        <w:top w:val="none" w:sz="0" w:space="0" w:color="auto"/>
        <w:left w:val="none" w:sz="0" w:space="0" w:color="auto"/>
        <w:bottom w:val="none" w:sz="0" w:space="0" w:color="auto"/>
        <w:right w:val="none" w:sz="0" w:space="0" w:color="auto"/>
      </w:divBdr>
      <w:divsChild>
        <w:div w:id="1677460619">
          <w:marLeft w:val="0"/>
          <w:marRight w:val="0"/>
          <w:marTop w:val="0"/>
          <w:marBottom w:val="0"/>
          <w:divBdr>
            <w:top w:val="none" w:sz="0" w:space="0" w:color="auto"/>
            <w:left w:val="none" w:sz="0" w:space="0" w:color="auto"/>
            <w:bottom w:val="none" w:sz="0" w:space="0" w:color="auto"/>
            <w:right w:val="none" w:sz="0" w:space="0" w:color="auto"/>
          </w:divBdr>
          <w:divsChild>
            <w:div w:id="1032220252">
              <w:marLeft w:val="0"/>
              <w:marRight w:val="0"/>
              <w:marTop w:val="0"/>
              <w:marBottom w:val="0"/>
              <w:divBdr>
                <w:top w:val="none" w:sz="0" w:space="0" w:color="auto"/>
                <w:left w:val="none" w:sz="0" w:space="0" w:color="auto"/>
                <w:bottom w:val="none" w:sz="0" w:space="0" w:color="auto"/>
                <w:right w:val="none" w:sz="0" w:space="0" w:color="auto"/>
              </w:divBdr>
              <w:divsChild>
                <w:div w:id="340594117">
                  <w:marLeft w:val="0"/>
                  <w:marRight w:val="0"/>
                  <w:marTop w:val="0"/>
                  <w:marBottom w:val="0"/>
                  <w:divBdr>
                    <w:top w:val="none" w:sz="0" w:space="0" w:color="auto"/>
                    <w:left w:val="none" w:sz="0" w:space="0" w:color="auto"/>
                    <w:bottom w:val="none" w:sz="0" w:space="0" w:color="auto"/>
                    <w:right w:val="none" w:sz="0" w:space="0" w:color="auto"/>
                  </w:divBdr>
                  <w:divsChild>
                    <w:div w:id="201213193">
                      <w:marLeft w:val="0"/>
                      <w:marRight w:val="0"/>
                      <w:marTop w:val="0"/>
                      <w:marBottom w:val="0"/>
                      <w:divBdr>
                        <w:top w:val="none" w:sz="0" w:space="0" w:color="auto"/>
                        <w:left w:val="none" w:sz="0" w:space="0" w:color="auto"/>
                        <w:bottom w:val="none" w:sz="0" w:space="0" w:color="auto"/>
                        <w:right w:val="none" w:sz="0" w:space="0" w:color="auto"/>
                      </w:divBdr>
                      <w:divsChild>
                        <w:div w:id="1455832532">
                          <w:marLeft w:val="0"/>
                          <w:marRight w:val="0"/>
                          <w:marTop w:val="0"/>
                          <w:marBottom w:val="0"/>
                          <w:divBdr>
                            <w:top w:val="none" w:sz="0" w:space="0" w:color="auto"/>
                            <w:left w:val="none" w:sz="0" w:space="0" w:color="auto"/>
                            <w:bottom w:val="none" w:sz="0" w:space="0" w:color="auto"/>
                            <w:right w:val="none" w:sz="0" w:space="0" w:color="auto"/>
                          </w:divBdr>
                          <w:divsChild>
                            <w:div w:id="168713388">
                              <w:marLeft w:val="0"/>
                              <w:marRight w:val="0"/>
                              <w:marTop w:val="0"/>
                              <w:marBottom w:val="0"/>
                              <w:divBdr>
                                <w:top w:val="none" w:sz="0" w:space="0" w:color="auto"/>
                                <w:left w:val="none" w:sz="0" w:space="0" w:color="auto"/>
                                <w:bottom w:val="none" w:sz="0" w:space="0" w:color="auto"/>
                                <w:right w:val="none" w:sz="0" w:space="0" w:color="auto"/>
                              </w:divBdr>
                              <w:divsChild>
                                <w:div w:id="886914022">
                                  <w:marLeft w:val="0"/>
                                  <w:marRight w:val="0"/>
                                  <w:marTop w:val="0"/>
                                  <w:marBottom w:val="0"/>
                                  <w:divBdr>
                                    <w:top w:val="none" w:sz="0" w:space="0" w:color="auto"/>
                                    <w:left w:val="none" w:sz="0" w:space="0" w:color="auto"/>
                                    <w:bottom w:val="none" w:sz="0" w:space="0" w:color="auto"/>
                                    <w:right w:val="none" w:sz="0" w:space="0" w:color="auto"/>
                                  </w:divBdr>
                                  <w:divsChild>
                                    <w:div w:id="20811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Owner</cp:lastModifiedBy>
  <cp:revision>105</cp:revision>
  <cp:lastPrinted>2015-10-05T23:59:00Z</cp:lastPrinted>
  <dcterms:created xsi:type="dcterms:W3CDTF">2014-07-19T03:19:00Z</dcterms:created>
  <dcterms:modified xsi:type="dcterms:W3CDTF">2017-08-26T16:10:00Z</dcterms:modified>
</cp:coreProperties>
</file>