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70D" w:rsidRPr="00181872" w:rsidRDefault="00806203" w:rsidP="00F0013B">
      <w:pPr>
        <w:jc w:val="both"/>
        <w:rPr>
          <w:sz w:val="18"/>
          <w:szCs w:val="18"/>
        </w:rPr>
      </w:pPr>
      <w:r w:rsidRPr="00181872">
        <w:rPr>
          <w:noProof/>
          <w:sz w:val="18"/>
          <w:szCs w:val="18"/>
          <w:lang w:eastAsia="zh-TW"/>
        </w:rPr>
        <w:pict>
          <v:shapetype id="_x0000_t202" coordsize="21600,21600" o:spt="202" path="m,l,21600r21600,l21600,xe">
            <v:stroke joinstyle="miter"/>
            <v:path gradientshapeok="t" o:connecttype="rect"/>
          </v:shapetype>
          <v:shape id="_x0000_s1029" type="#_x0000_t202" style="position:absolute;left:0;text-align:left;margin-left:8.55pt;margin-top:-22.45pt;width:422.6pt;height:73pt;z-index:251662336;mso-width-relative:margin;mso-height-relative:margin" filled="f" stroked="f">
            <v:textbox style="mso-next-textbox:#_x0000_s1029">
              <w:txbxContent>
                <w:p w:rsidR="003478FE" w:rsidRPr="00181872" w:rsidRDefault="005414F6" w:rsidP="00967741">
                  <w:pPr>
                    <w:jc w:val="center"/>
                    <w:rPr>
                      <w:b/>
                      <w:caps/>
                      <w:sz w:val="52"/>
                      <w:szCs w:val="52"/>
                      <w:lang w:val="en-CA"/>
                    </w:rPr>
                  </w:pPr>
                  <w:r w:rsidRPr="00181872">
                    <w:rPr>
                      <w:b/>
                      <w:caps/>
                      <w:sz w:val="52"/>
                      <w:szCs w:val="52"/>
                      <w:lang w:val="en-CA"/>
                    </w:rPr>
                    <w:t xml:space="preserve">Follow the </w:t>
                  </w:r>
                  <w:r w:rsidR="001612F0" w:rsidRPr="00181872">
                    <w:rPr>
                      <w:b/>
                      <w:caps/>
                      <w:sz w:val="52"/>
                      <w:szCs w:val="52"/>
                      <w:lang w:val="en-CA"/>
                    </w:rPr>
                    <w:t xml:space="preserve">Caribou </w:t>
                  </w:r>
                  <w:r w:rsidRPr="00181872">
                    <w:rPr>
                      <w:b/>
                      <w:caps/>
                      <w:sz w:val="52"/>
                      <w:szCs w:val="52"/>
                      <w:lang w:val="en-CA"/>
                    </w:rPr>
                    <w:t xml:space="preserve">Gold Rush Trail to Barkerville </w:t>
                  </w:r>
                </w:p>
              </w:txbxContent>
            </v:textbox>
          </v:shape>
        </w:pict>
      </w:r>
    </w:p>
    <w:p w:rsidR="00601404" w:rsidRPr="00181872" w:rsidRDefault="00601404" w:rsidP="00706043">
      <w:pPr>
        <w:jc w:val="both"/>
        <w:rPr>
          <w:sz w:val="18"/>
          <w:szCs w:val="18"/>
          <w:lang w:val="en-CA"/>
        </w:rPr>
      </w:pPr>
    </w:p>
    <w:p w:rsidR="000F0D74" w:rsidRPr="00181872" w:rsidRDefault="000F0D74" w:rsidP="00706043">
      <w:pPr>
        <w:jc w:val="both"/>
        <w:rPr>
          <w:sz w:val="18"/>
          <w:szCs w:val="18"/>
          <w:lang w:val="en-CA"/>
        </w:rPr>
      </w:pPr>
    </w:p>
    <w:p w:rsidR="000F0D74" w:rsidRPr="00181872" w:rsidRDefault="000F0D74" w:rsidP="00706043">
      <w:pPr>
        <w:jc w:val="both"/>
        <w:rPr>
          <w:sz w:val="18"/>
          <w:szCs w:val="18"/>
          <w:lang w:val="en-CA"/>
        </w:rPr>
      </w:pPr>
    </w:p>
    <w:p w:rsidR="00A033A9" w:rsidRPr="00181872" w:rsidRDefault="00A033A9" w:rsidP="00706043">
      <w:pPr>
        <w:jc w:val="both"/>
        <w:rPr>
          <w:sz w:val="18"/>
          <w:szCs w:val="18"/>
          <w:lang w:val="en-CA"/>
        </w:rPr>
      </w:pPr>
    </w:p>
    <w:p w:rsidR="005414F6" w:rsidRDefault="00172AC9" w:rsidP="00172AC9">
      <w:pPr>
        <w:ind w:firstLine="720"/>
        <w:jc w:val="both"/>
        <w:rPr>
          <w:sz w:val="18"/>
          <w:szCs w:val="18"/>
          <w:lang w:val="en-CA"/>
        </w:rPr>
      </w:pPr>
      <w:r>
        <w:rPr>
          <w:sz w:val="18"/>
          <w:szCs w:val="18"/>
          <w:lang w:val="en-CA"/>
        </w:rPr>
        <w:t>A stroll through the history of British Columbia would not be complete without a visit to our most famous ghost town. P</w:t>
      </w:r>
      <w:r w:rsidRPr="00172AC9">
        <w:rPr>
          <w:sz w:val="18"/>
          <w:szCs w:val="18"/>
          <w:lang w:val="en-CA"/>
        </w:rPr>
        <w:t>reserved as a historic town</w:t>
      </w:r>
      <w:r>
        <w:rPr>
          <w:sz w:val="18"/>
          <w:szCs w:val="18"/>
          <w:lang w:val="en-CA"/>
        </w:rPr>
        <w:t xml:space="preserve"> </w:t>
      </w:r>
      <w:proofErr w:type="spellStart"/>
      <w:r w:rsidRPr="00172AC9">
        <w:rPr>
          <w:sz w:val="18"/>
          <w:szCs w:val="18"/>
          <w:lang w:val="en-CA"/>
        </w:rPr>
        <w:t>Barkerville</w:t>
      </w:r>
      <w:proofErr w:type="spellEnd"/>
      <w:r w:rsidRPr="00172AC9">
        <w:rPr>
          <w:sz w:val="18"/>
          <w:szCs w:val="18"/>
          <w:lang w:val="en-CA"/>
        </w:rPr>
        <w:t xml:space="preserve"> was the main town of the </w:t>
      </w:r>
      <w:proofErr w:type="spellStart"/>
      <w:r w:rsidRPr="00172AC9">
        <w:rPr>
          <w:sz w:val="18"/>
          <w:szCs w:val="18"/>
          <w:lang w:val="en-CA"/>
        </w:rPr>
        <w:t>Cariboo</w:t>
      </w:r>
      <w:proofErr w:type="spellEnd"/>
      <w:r w:rsidRPr="00172AC9">
        <w:rPr>
          <w:sz w:val="18"/>
          <w:szCs w:val="18"/>
          <w:lang w:val="en-CA"/>
        </w:rPr>
        <w:t xml:space="preserve"> Gold R</w:t>
      </w:r>
      <w:r>
        <w:rPr>
          <w:sz w:val="18"/>
          <w:szCs w:val="18"/>
          <w:lang w:val="en-CA"/>
        </w:rPr>
        <w:t>ush in British Columbia, Canada.  O</w:t>
      </w:r>
      <w:r w:rsidRPr="00172AC9">
        <w:rPr>
          <w:sz w:val="18"/>
          <w:szCs w:val="18"/>
          <w:lang w:val="en-CA"/>
        </w:rPr>
        <w:t xml:space="preserve">nce the largest city north of San Francisco and west of Chicago, </w:t>
      </w:r>
      <w:proofErr w:type="spellStart"/>
      <w:r>
        <w:rPr>
          <w:sz w:val="18"/>
          <w:szCs w:val="18"/>
          <w:lang w:val="en-CA"/>
        </w:rPr>
        <w:t>Barkerville</w:t>
      </w:r>
      <w:proofErr w:type="spellEnd"/>
      <w:r>
        <w:rPr>
          <w:sz w:val="18"/>
          <w:szCs w:val="18"/>
          <w:lang w:val="en-CA"/>
        </w:rPr>
        <w:t xml:space="preserve"> </w:t>
      </w:r>
      <w:r w:rsidRPr="00172AC9">
        <w:rPr>
          <w:sz w:val="18"/>
          <w:szCs w:val="18"/>
          <w:lang w:val="en-CA"/>
        </w:rPr>
        <w:t xml:space="preserve">was named after Billy Barker from Cambridgeshire, England, who was </w:t>
      </w:r>
      <w:r>
        <w:rPr>
          <w:sz w:val="18"/>
          <w:szCs w:val="18"/>
          <w:lang w:val="en-CA"/>
        </w:rPr>
        <w:t>one of the first gold at the location in 1861.</w:t>
      </w:r>
      <w:r w:rsidRPr="00172AC9">
        <w:rPr>
          <w:sz w:val="18"/>
          <w:szCs w:val="18"/>
          <w:lang w:val="en-CA"/>
        </w:rPr>
        <w:t xml:space="preserve"> </w:t>
      </w:r>
      <w:r>
        <w:rPr>
          <w:sz w:val="18"/>
          <w:szCs w:val="18"/>
          <w:lang w:val="en-CA"/>
        </w:rPr>
        <w:t>His</w:t>
      </w:r>
      <w:r w:rsidRPr="00172AC9">
        <w:rPr>
          <w:sz w:val="18"/>
          <w:szCs w:val="18"/>
          <w:lang w:val="en-CA"/>
        </w:rPr>
        <w:t xml:space="preserve"> claim</w:t>
      </w:r>
      <w:r>
        <w:rPr>
          <w:sz w:val="18"/>
          <w:szCs w:val="18"/>
          <w:lang w:val="en-CA"/>
        </w:rPr>
        <w:t xml:space="preserve"> at</w:t>
      </w:r>
      <w:r w:rsidRPr="00172AC9">
        <w:rPr>
          <w:sz w:val="18"/>
          <w:szCs w:val="18"/>
          <w:lang w:val="en-CA"/>
        </w:rPr>
        <w:t xml:space="preserve"> 2,350 </w:t>
      </w:r>
      <w:r>
        <w:rPr>
          <w:sz w:val="18"/>
          <w:szCs w:val="18"/>
          <w:lang w:val="en-CA"/>
        </w:rPr>
        <w:t xml:space="preserve">pound of gold </w:t>
      </w:r>
      <w:r w:rsidRPr="00172AC9">
        <w:rPr>
          <w:sz w:val="18"/>
          <w:szCs w:val="18"/>
          <w:lang w:val="en-CA"/>
        </w:rPr>
        <w:t>was the richest and most famous.</w:t>
      </w:r>
    </w:p>
    <w:p w:rsidR="005414F6" w:rsidRDefault="00172AC9" w:rsidP="005414F6">
      <w:pPr>
        <w:ind w:firstLine="720"/>
        <w:jc w:val="both"/>
        <w:rPr>
          <w:sz w:val="18"/>
          <w:szCs w:val="18"/>
          <w:lang w:val="en-CA"/>
        </w:rPr>
      </w:pPr>
      <w:r>
        <w:rPr>
          <w:sz w:val="18"/>
          <w:szCs w:val="18"/>
          <w:lang w:val="en-CA"/>
        </w:rPr>
        <w:t xml:space="preserve">The gold rush town went from </w:t>
      </w:r>
      <w:r w:rsidRPr="00172AC9">
        <w:rPr>
          <w:sz w:val="18"/>
          <w:szCs w:val="18"/>
          <w:lang w:val="en-CA"/>
        </w:rPr>
        <w:t>consist</w:t>
      </w:r>
      <w:r>
        <w:rPr>
          <w:sz w:val="18"/>
          <w:szCs w:val="18"/>
          <w:lang w:val="en-CA"/>
        </w:rPr>
        <w:t xml:space="preserve">ing </w:t>
      </w:r>
      <w:r w:rsidRPr="00172AC9">
        <w:rPr>
          <w:sz w:val="18"/>
          <w:szCs w:val="18"/>
          <w:lang w:val="en-CA"/>
        </w:rPr>
        <w:t>only of makeshift cabins and tents</w:t>
      </w:r>
      <w:r>
        <w:rPr>
          <w:sz w:val="18"/>
          <w:szCs w:val="18"/>
          <w:lang w:val="en-CA"/>
        </w:rPr>
        <w:t xml:space="preserve"> to having a population of </w:t>
      </w:r>
      <w:r w:rsidRPr="00172AC9">
        <w:rPr>
          <w:sz w:val="18"/>
          <w:szCs w:val="18"/>
          <w:lang w:val="en-CA"/>
        </w:rPr>
        <w:t>approximately 5,000</w:t>
      </w:r>
      <w:r>
        <w:rPr>
          <w:sz w:val="18"/>
          <w:szCs w:val="18"/>
          <w:lang w:val="en-CA"/>
        </w:rPr>
        <w:t xml:space="preserve"> by the mid 1860’s.</w:t>
      </w:r>
      <w:r w:rsidR="000D7FB9" w:rsidRPr="000D7FB9">
        <w:t xml:space="preserve"> </w:t>
      </w:r>
      <w:r w:rsidR="000D7FB9" w:rsidRPr="000D7FB9">
        <w:rPr>
          <w:sz w:val="18"/>
          <w:szCs w:val="18"/>
          <w:lang w:val="en-CA"/>
        </w:rPr>
        <w:t xml:space="preserve">It had several general stores and boarding houses, a drugstore, a </w:t>
      </w:r>
      <w:r w:rsidR="000D7FB9">
        <w:rPr>
          <w:sz w:val="18"/>
          <w:szCs w:val="18"/>
          <w:lang w:val="en-CA"/>
        </w:rPr>
        <w:t>barbershop, a Restaurant and Salon</w:t>
      </w:r>
      <w:r w:rsidR="00DF0031">
        <w:rPr>
          <w:sz w:val="18"/>
          <w:szCs w:val="18"/>
          <w:lang w:val="en-CA"/>
        </w:rPr>
        <w:t>, and a theatre.</w:t>
      </w:r>
    </w:p>
    <w:p w:rsidR="00181872" w:rsidRDefault="00181872" w:rsidP="005414F6">
      <w:pPr>
        <w:ind w:firstLine="720"/>
        <w:jc w:val="both"/>
        <w:rPr>
          <w:sz w:val="18"/>
          <w:szCs w:val="18"/>
          <w:lang w:val="en-CA"/>
        </w:rPr>
      </w:pPr>
      <w:r w:rsidRPr="00806203">
        <w:rPr>
          <w:b/>
          <w:noProof/>
          <w:sz w:val="18"/>
          <w:szCs w:val="18"/>
          <w:lang w:val="en-CA" w:eastAsia="en-CA"/>
        </w:rPr>
        <w:pict>
          <v:shape id="_x0000_s1168" type="#_x0000_t202" style="position:absolute;left:0;text-align:left;margin-left:-9.45pt;margin-top:3.9pt;width:299.35pt;height:216.2pt;z-index:251723776;mso-width-relative:margin;mso-height-relative:margin" filled="f" stroked="f">
            <v:textbox style="mso-next-textbox:#_x0000_s1168">
              <w:txbxContent>
                <w:p w:rsidR="002E2E21" w:rsidRDefault="005414F6" w:rsidP="002E2E21">
                  <w:r>
                    <w:rPr>
                      <w:noProof/>
                      <w:lang w:val="en-CA" w:eastAsia="en-CA"/>
                    </w:rPr>
                    <w:drawing>
                      <wp:inline distT="0" distB="0" distL="0" distR="0">
                        <wp:extent cx="3782929" cy="2610852"/>
                        <wp:effectExtent l="19050" t="0" r="8021" b="0"/>
                        <wp:docPr id="4" name="Picture 3" descr="barkervi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kerville.jpg"/>
                                <pic:cNvPicPr/>
                              </pic:nvPicPr>
                              <pic:blipFill>
                                <a:blip r:embed="rId7"/>
                                <a:stretch>
                                  <a:fillRect/>
                                </a:stretch>
                              </pic:blipFill>
                              <pic:spPr>
                                <a:xfrm>
                                  <a:off x="0" y="0"/>
                                  <a:ext cx="3782936" cy="2610857"/>
                                </a:xfrm>
                                <a:prstGeom prst="rect">
                                  <a:avLst/>
                                </a:prstGeom>
                              </pic:spPr>
                            </pic:pic>
                          </a:graphicData>
                        </a:graphic>
                      </wp:inline>
                    </w:drawing>
                  </w:r>
                </w:p>
              </w:txbxContent>
            </v:textbox>
          </v:shape>
        </w:pict>
      </w:r>
    </w:p>
    <w:p w:rsidR="005414F6" w:rsidRDefault="005414F6" w:rsidP="005414F6">
      <w:pPr>
        <w:ind w:firstLine="720"/>
        <w:jc w:val="both"/>
        <w:rPr>
          <w:sz w:val="18"/>
          <w:szCs w:val="18"/>
          <w:lang w:val="en-CA"/>
        </w:rPr>
      </w:pPr>
    </w:p>
    <w:p w:rsidR="005414F6" w:rsidRDefault="005414F6" w:rsidP="005414F6">
      <w:pPr>
        <w:ind w:firstLine="720"/>
        <w:jc w:val="both"/>
        <w:rPr>
          <w:sz w:val="18"/>
          <w:szCs w:val="18"/>
          <w:lang w:val="en-CA"/>
        </w:rPr>
      </w:pPr>
    </w:p>
    <w:p w:rsidR="004E5A3F" w:rsidRDefault="004E5A3F" w:rsidP="004E5A3F">
      <w:pPr>
        <w:ind w:firstLine="720"/>
        <w:jc w:val="both"/>
        <w:rPr>
          <w:sz w:val="18"/>
          <w:szCs w:val="18"/>
          <w:lang w:val="en-CA"/>
        </w:rPr>
      </w:pPr>
    </w:p>
    <w:p w:rsidR="00F05C85" w:rsidRDefault="00F05C85" w:rsidP="00F05C85">
      <w:pPr>
        <w:ind w:firstLine="720"/>
        <w:jc w:val="both"/>
        <w:rPr>
          <w:sz w:val="18"/>
          <w:szCs w:val="18"/>
          <w:lang w:val="en-CA"/>
        </w:rPr>
      </w:pPr>
    </w:p>
    <w:p w:rsidR="00F05C85" w:rsidRDefault="00F05C85" w:rsidP="00F05C85">
      <w:pPr>
        <w:ind w:firstLine="720"/>
        <w:jc w:val="both"/>
        <w:rPr>
          <w:sz w:val="18"/>
          <w:szCs w:val="18"/>
          <w:lang w:val="en-CA"/>
        </w:rPr>
      </w:pPr>
    </w:p>
    <w:p w:rsidR="00F05C85" w:rsidRDefault="00F05C85" w:rsidP="00F05C85">
      <w:pPr>
        <w:ind w:firstLine="720"/>
        <w:jc w:val="both"/>
        <w:rPr>
          <w:sz w:val="18"/>
          <w:szCs w:val="18"/>
          <w:lang w:val="en-CA"/>
        </w:rPr>
      </w:pPr>
    </w:p>
    <w:p w:rsidR="002E2E21" w:rsidRDefault="002E2E21" w:rsidP="00F05C85">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2E2E21" w:rsidRDefault="002E2E21" w:rsidP="002E2E21">
      <w:pPr>
        <w:ind w:firstLine="720"/>
        <w:jc w:val="both"/>
        <w:rPr>
          <w:sz w:val="18"/>
          <w:szCs w:val="18"/>
          <w:lang w:val="en-CA"/>
        </w:rPr>
      </w:pPr>
    </w:p>
    <w:p w:rsidR="0084271C" w:rsidRDefault="0084271C" w:rsidP="00995738">
      <w:pPr>
        <w:ind w:firstLine="720"/>
        <w:jc w:val="both"/>
        <w:rPr>
          <w:sz w:val="18"/>
          <w:szCs w:val="18"/>
          <w:lang w:val="en-CA"/>
        </w:rPr>
      </w:pPr>
    </w:p>
    <w:p w:rsidR="0066793F" w:rsidRDefault="0066793F" w:rsidP="00995738">
      <w:pPr>
        <w:ind w:firstLine="720"/>
        <w:jc w:val="both"/>
        <w:rPr>
          <w:sz w:val="18"/>
          <w:szCs w:val="18"/>
          <w:lang w:val="en-CA"/>
        </w:rPr>
      </w:pPr>
    </w:p>
    <w:p w:rsidR="00471D32" w:rsidRDefault="00471D32" w:rsidP="00995738">
      <w:pPr>
        <w:ind w:firstLine="720"/>
        <w:jc w:val="both"/>
        <w:rPr>
          <w:sz w:val="18"/>
          <w:szCs w:val="18"/>
          <w:lang w:val="en-CA"/>
        </w:rPr>
      </w:pPr>
    </w:p>
    <w:p w:rsidR="00471D32" w:rsidRDefault="00181872" w:rsidP="00995738">
      <w:pPr>
        <w:ind w:firstLine="720"/>
        <w:jc w:val="both"/>
        <w:rPr>
          <w:sz w:val="18"/>
          <w:szCs w:val="18"/>
          <w:lang w:val="en-CA"/>
        </w:rPr>
      </w:pPr>
      <w:r>
        <w:rPr>
          <w:noProof/>
          <w:sz w:val="18"/>
          <w:szCs w:val="18"/>
          <w:lang w:val="en-CA" w:eastAsia="en-CA"/>
        </w:rPr>
        <w:pict>
          <v:rect id="_x0000_s1144" style="position:absolute;left:0;text-align:left;margin-left:17.05pt;margin-top:13.75pt;width:410.85pt;height:21.8pt;z-index:251715584" filled="f" fillcolor="white [3212]" stroked="f" strokecolor="white [3212]" strokeweight="3pt">
            <v:textbox style="mso-next-textbox:#_x0000_s1144">
              <w:txbxContent>
                <w:p w:rsidR="003478FE" w:rsidRPr="00A90318" w:rsidRDefault="003478FE" w:rsidP="00FC0F85">
                  <w:pPr>
                    <w:pStyle w:val="Heading8"/>
                    <w:rPr>
                      <w:rFonts w:ascii="Times New Roman" w:hAnsi="Times New Roman"/>
                    </w:rPr>
                  </w:pPr>
                  <w:r>
                    <w:rPr>
                      <w:i w:val="0"/>
                      <w:iCs w:val="0"/>
                    </w:rPr>
                    <w:sym w:font="Wingdings 3" w:char="F070"/>
                  </w:r>
                  <w:r>
                    <w:rPr>
                      <w:i w:val="0"/>
                      <w:iCs w:val="0"/>
                    </w:rPr>
                    <w:t xml:space="preserve"> </w:t>
                  </w:r>
                  <w:r w:rsidR="00DF0031">
                    <w:rPr>
                      <w:rFonts w:ascii="Times New Roman" w:hAnsi="Times New Roman"/>
                    </w:rPr>
                    <w:t xml:space="preserve">While strolling through </w:t>
                  </w:r>
                  <w:proofErr w:type="spellStart"/>
                  <w:r w:rsidR="00DF0031">
                    <w:rPr>
                      <w:rFonts w:ascii="Times New Roman" w:hAnsi="Times New Roman"/>
                    </w:rPr>
                    <w:t>Barkerville’s</w:t>
                  </w:r>
                  <w:proofErr w:type="spellEnd"/>
                  <w:r w:rsidR="00DF0031">
                    <w:rPr>
                      <w:rFonts w:ascii="Times New Roman" w:hAnsi="Times New Roman"/>
                    </w:rPr>
                    <w:t xml:space="preserve"> Main Street it is not uncommon to see actors dressed in period costumes.</w:t>
                  </w:r>
                </w:p>
              </w:txbxContent>
            </v:textbox>
          </v:rect>
        </w:pict>
      </w:r>
    </w:p>
    <w:p w:rsidR="0066793F" w:rsidRDefault="0066793F" w:rsidP="00995738">
      <w:pPr>
        <w:ind w:firstLine="720"/>
        <w:jc w:val="both"/>
        <w:rPr>
          <w:sz w:val="18"/>
          <w:szCs w:val="18"/>
          <w:lang w:val="en-CA"/>
        </w:rPr>
      </w:pPr>
    </w:p>
    <w:p w:rsidR="0066793F" w:rsidRDefault="0066793F" w:rsidP="00995738">
      <w:pPr>
        <w:ind w:firstLine="720"/>
        <w:jc w:val="both"/>
        <w:rPr>
          <w:sz w:val="18"/>
          <w:szCs w:val="18"/>
          <w:lang w:val="en-CA"/>
        </w:rPr>
      </w:pPr>
    </w:p>
    <w:p w:rsidR="0066793F" w:rsidRDefault="0066793F" w:rsidP="00995738">
      <w:pPr>
        <w:ind w:firstLine="720"/>
        <w:jc w:val="both"/>
        <w:rPr>
          <w:sz w:val="18"/>
          <w:szCs w:val="18"/>
          <w:lang w:val="en-CA"/>
        </w:rPr>
      </w:pPr>
    </w:p>
    <w:p w:rsidR="00DF0031" w:rsidRDefault="00DF0031" w:rsidP="00DF0031">
      <w:pPr>
        <w:ind w:firstLine="720"/>
        <w:jc w:val="both"/>
        <w:rPr>
          <w:sz w:val="18"/>
          <w:szCs w:val="18"/>
          <w:lang w:val="en-CA"/>
        </w:rPr>
      </w:pPr>
    </w:p>
    <w:p w:rsidR="00181872" w:rsidRDefault="00181872" w:rsidP="00DF0031">
      <w:pPr>
        <w:ind w:firstLine="720"/>
        <w:jc w:val="both"/>
        <w:rPr>
          <w:sz w:val="18"/>
          <w:szCs w:val="18"/>
          <w:lang w:val="en-CA"/>
        </w:rPr>
      </w:pPr>
    </w:p>
    <w:p w:rsidR="00DF0031" w:rsidRDefault="000D7FB9" w:rsidP="00DF0031">
      <w:pPr>
        <w:ind w:firstLine="720"/>
        <w:jc w:val="both"/>
        <w:rPr>
          <w:sz w:val="18"/>
          <w:szCs w:val="18"/>
          <w:lang w:val="en-CA"/>
        </w:rPr>
      </w:pPr>
      <w:r>
        <w:rPr>
          <w:sz w:val="18"/>
          <w:szCs w:val="18"/>
          <w:lang w:val="en-CA"/>
        </w:rPr>
        <w:t xml:space="preserve">The </w:t>
      </w:r>
      <w:r w:rsidRPr="000D7FB9">
        <w:rPr>
          <w:sz w:val="18"/>
          <w:szCs w:val="18"/>
          <w:lang w:val="en-CA"/>
        </w:rPr>
        <w:t xml:space="preserve">Chinese </w:t>
      </w:r>
      <w:r>
        <w:rPr>
          <w:sz w:val="18"/>
          <w:szCs w:val="18"/>
          <w:lang w:val="en-CA"/>
        </w:rPr>
        <w:t>played</w:t>
      </w:r>
      <w:r w:rsidRPr="000D7FB9">
        <w:rPr>
          <w:sz w:val="18"/>
          <w:szCs w:val="18"/>
          <w:lang w:val="en-CA"/>
        </w:rPr>
        <w:t xml:space="preserve"> an important </w:t>
      </w:r>
      <w:r>
        <w:rPr>
          <w:sz w:val="18"/>
          <w:szCs w:val="18"/>
          <w:lang w:val="en-CA"/>
        </w:rPr>
        <w:t>role in</w:t>
      </w:r>
      <w:r w:rsidRPr="000D7FB9">
        <w:rPr>
          <w:sz w:val="18"/>
          <w:szCs w:val="18"/>
          <w:lang w:val="en-CA"/>
        </w:rPr>
        <w:t xml:space="preserve"> </w:t>
      </w:r>
      <w:proofErr w:type="spellStart"/>
      <w:r w:rsidRPr="000D7FB9">
        <w:rPr>
          <w:sz w:val="18"/>
          <w:szCs w:val="18"/>
          <w:lang w:val="en-CA"/>
        </w:rPr>
        <w:t>Barkerville</w:t>
      </w:r>
      <w:proofErr w:type="spellEnd"/>
      <w:r w:rsidRPr="000D7FB9">
        <w:rPr>
          <w:sz w:val="18"/>
          <w:szCs w:val="18"/>
          <w:lang w:val="en-CA"/>
        </w:rPr>
        <w:t xml:space="preserve"> life for almost a hundred years</w:t>
      </w:r>
      <w:r>
        <w:rPr>
          <w:sz w:val="18"/>
          <w:szCs w:val="18"/>
          <w:lang w:val="en-CA"/>
        </w:rPr>
        <w:t xml:space="preserve"> establishing</w:t>
      </w:r>
      <w:r w:rsidRPr="000D7FB9">
        <w:rPr>
          <w:sz w:val="18"/>
          <w:szCs w:val="18"/>
          <w:lang w:val="en-CA"/>
        </w:rPr>
        <w:t xml:space="preserve"> a number of businesses, including the </w:t>
      </w:r>
      <w:proofErr w:type="spellStart"/>
      <w:r w:rsidRPr="000D7FB9">
        <w:rPr>
          <w:sz w:val="18"/>
          <w:szCs w:val="18"/>
          <w:lang w:val="en-CA"/>
        </w:rPr>
        <w:t>Kwong</w:t>
      </w:r>
      <w:proofErr w:type="spellEnd"/>
      <w:r w:rsidRPr="000D7FB9">
        <w:rPr>
          <w:sz w:val="18"/>
          <w:szCs w:val="18"/>
          <w:lang w:val="en-CA"/>
        </w:rPr>
        <w:t xml:space="preserve"> Lee Company, a general store that sold groceries, clothing, hardware, and mining tools. </w:t>
      </w:r>
    </w:p>
    <w:p w:rsidR="005414F6" w:rsidRDefault="000D7FB9" w:rsidP="00DF0031">
      <w:pPr>
        <w:ind w:firstLine="720"/>
        <w:jc w:val="both"/>
        <w:rPr>
          <w:sz w:val="18"/>
          <w:szCs w:val="18"/>
          <w:lang w:val="en-CA"/>
        </w:rPr>
      </w:pPr>
      <w:r w:rsidRPr="000D7FB9">
        <w:rPr>
          <w:sz w:val="18"/>
          <w:szCs w:val="18"/>
          <w:lang w:val="en-CA"/>
        </w:rPr>
        <w:t>The Chine</w:t>
      </w:r>
      <w:r>
        <w:rPr>
          <w:sz w:val="18"/>
          <w:szCs w:val="18"/>
          <w:lang w:val="en-CA"/>
        </w:rPr>
        <w:t>se community also built cabins for Chinese miners, who</w:t>
      </w:r>
      <w:r w:rsidRPr="000D7FB9">
        <w:rPr>
          <w:sz w:val="18"/>
          <w:szCs w:val="18"/>
          <w:lang w:val="en-CA"/>
        </w:rPr>
        <w:t xml:space="preserve"> shar</w:t>
      </w:r>
      <w:r>
        <w:rPr>
          <w:sz w:val="18"/>
          <w:szCs w:val="18"/>
          <w:lang w:val="en-CA"/>
        </w:rPr>
        <w:t xml:space="preserve">ed </w:t>
      </w:r>
      <w:r w:rsidRPr="000D7FB9">
        <w:rPr>
          <w:sz w:val="18"/>
          <w:szCs w:val="18"/>
          <w:lang w:val="en-CA"/>
        </w:rPr>
        <w:t>four or five</w:t>
      </w:r>
      <w:r>
        <w:rPr>
          <w:sz w:val="18"/>
          <w:szCs w:val="18"/>
          <w:lang w:val="en-CA"/>
        </w:rPr>
        <w:t xml:space="preserve"> to a cabin </w:t>
      </w:r>
      <w:r w:rsidRPr="000D7FB9">
        <w:rPr>
          <w:sz w:val="18"/>
          <w:szCs w:val="18"/>
          <w:lang w:val="en-CA"/>
        </w:rPr>
        <w:t>a</w:t>
      </w:r>
      <w:r>
        <w:rPr>
          <w:sz w:val="18"/>
          <w:szCs w:val="18"/>
          <w:lang w:val="en-CA"/>
        </w:rPr>
        <w:t xml:space="preserve">nd a </w:t>
      </w:r>
      <w:r w:rsidRPr="000D7FB9">
        <w:rPr>
          <w:sz w:val="18"/>
          <w:szCs w:val="18"/>
          <w:lang w:val="en-CA"/>
        </w:rPr>
        <w:t>nursing home</w:t>
      </w:r>
      <w:r>
        <w:rPr>
          <w:sz w:val="18"/>
          <w:szCs w:val="18"/>
          <w:lang w:val="en-CA"/>
        </w:rPr>
        <w:t xml:space="preserve"> to take care of their elderly</w:t>
      </w:r>
      <w:r w:rsidRPr="000D7FB9">
        <w:rPr>
          <w:sz w:val="18"/>
          <w:szCs w:val="18"/>
          <w:lang w:val="en-CA"/>
        </w:rPr>
        <w:t xml:space="preserve">. Chinese benevolent associations provided social services to </w:t>
      </w:r>
      <w:r w:rsidR="009E462F">
        <w:rPr>
          <w:sz w:val="18"/>
          <w:szCs w:val="18"/>
          <w:lang w:val="en-CA"/>
        </w:rPr>
        <w:t>their</w:t>
      </w:r>
      <w:r w:rsidRPr="000D7FB9">
        <w:rPr>
          <w:sz w:val="18"/>
          <w:szCs w:val="18"/>
          <w:lang w:val="en-CA"/>
        </w:rPr>
        <w:t xml:space="preserve"> community, and resolved disputes within the community without the use </w:t>
      </w:r>
      <w:r w:rsidR="009E462F">
        <w:rPr>
          <w:sz w:val="18"/>
          <w:szCs w:val="18"/>
          <w:lang w:val="en-CA"/>
        </w:rPr>
        <w:t>of the provincial court system</w:t>
      </w:r>
      <w:r w:rsidRPr="000D7FB9">
        <w:rPr>
          <w:sz w:val="18"/>
          <w:szCs w:val="18"/>
          <w:lang w:val="en-CA"/>
        </w:rPr>
        <w:t>.</w:t>
      </w:r>
    </w:p>
    <w:p w:rsidR="005414F6" w:rsidRDefault="00DF0031" w:rsidP="00DF0031">
      <w:pPr>
        <w:ind w:firstLine="720"/>
        <w:jc w:val="both"/>
        <w:rPr>
          <w:sz w:val="18"/>
          <w:szCs w:val="18"/>
          <w:lang w:val="en-CA"/>
        </w:rPr>
      </w:pPr>
      <w:r>
        <w:rPr>
          <w:sz w:val="18"/>
          <w:szCs w:val="18"/>
          <w:lang w:val="en-CA"/>
        </w:rPr>
        <w:t xml:space="preserve">Today, </w:t>
      </w:r>
      <w:proofErr w:type="spellStart"/>
      <w:r w:rsidRPr="005414F6">
        <w:rPr>
          <w:sz w:val="18"/>
          <w:szCs w:val="18"/>
          <w:lang w:val="en-CA"/>
        </w:rPr>
        <w:t>Barkerville’s</w:t>
      </w:r>
      <w:proofErr w:type="spellEnd"/>
      <w:r w:rsidRPr="005414F6">
        <w:rPr>
          <w:sz w:val="18"/>
          <w:szCs w:val="18"/>
          <w:lang w:val="en-CA"/>
        </w:rPr>
        <w:t xml:space="preserve"> Chinatown </w:t>
      </w:r>
      <w:r>
        <w:rPr>
          <w:sz w:val="18"/>
          <w:szCs w:val="18"/>
          <w:lang w:val="en-CA"/>
        </w:rPr>
        <w:t>has</w:t>
      </w:r>
      <w:r w:rsidRPr="005414F6">
        <w:rPr>
          <w:sz w:val="18"/>
          <w:szCs w:val="18"/>
          <w:lang w:val="en-CA"/>
        </w:rPr>
        <w:t xml:space="preserve"> the largest collection of pre-railway Chinese buildings in North America and one of the largest Chinese archival collections in Canada</w:t>
      </w:r>
    </w:p>
    <w:p w:rsidR="005414F6" w:rsidRDefault="00806203" w:rsidP="00354989">
      <w:pPr>
        <w:ind w:firstLine="720"/>
        <w:jc w:val="both"/>
        <w:rPr>
          <w:sz w:val="18"/>
          <w:szCs w:val="18"/>
          <w:lang w:val="en-CA"/>
        </w:rPr>
      </w:pPr>
      <w:r>
        <w:rPr>
          <w:noProof/>
          <w:sz w:val="18"/>
          <w:szCs w:val="18"/>
          <w:lang w:val="en-CA" w:eastAsia="en-CA"/>
        </w:rPr>
        <w:pict>
          <v:shape id="_x0000_s1174" type="#_x0000_t202" style="position:absolute;left:0;text-align:left;margin-left:41.45pt;margin-top:3.9pt;width:172.6pt;height:216.8pt;z-index:251724800;mso-width-relative:margin;mso-height-relative:margin" filled="f" stroked="f">
            <v:textbox style="mso-next-textbox:#_x0000_s1174">
              <w:txbxContent>
                <w:p w:rsidR="00097846" w:rsidRDefault="005414F6" w:rsidP="00097846">
                  <w:r>
                    <w:rPr>
                      <w:noProof/>
                      <w:lang w:val="en-CA" w:eastAsia="en-CA"/>
                    </w:rPr>
                    <w:drawing>
                      <wp:inline distT="0" distB="0" distL="0" distR="0">
                        <wp:extent cx="1957940" cy="2610852"/>
                        <wp:effectExtent l="19050" t="0" r="4210" b="0"/>
                        <wp:docPr id="3" name="Picture 2" descr="687021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70211_orig.jpg"/>
                                <pic:cNvPicPr/>
                              </pic:nvPicPr>
                              <pic:blipFill>
                                <a:blip r:embed="rId8"/>
                                <a:stretch>
                                  <a:fillRect/>
                                </a:stretch>
                              </pic:blipFill>
                              <pic:spPr>
                                <a:xfrm>
                                  <a:off x="0" y="0"/>
                                  <a:ext cx="1954622" cy="2606427"/>
                                </a:xfrm>
                                <a:prstGeom prst="rect">
                                  <a:avLst/>
                                </a:prstGeom>
                              </pic:spPr>
                            </pic:pic>
                          </a:graphicData>
                        </a:graphic>
                      </wp:inline>
                    </w:drawing>
                  </w:r>
                </w:p>
              </w:txbxContent>
            </v:textbox>
          </v:shape>
        </w:pict>
      </w:r>
    </w:p>
    <w:p w:rsidR="005414F6" w:rsidRDefault="005414F6" w:rsidP="00354989">
      <w:pPr>
        <w:ind w:firstLine="720"/>
        <w:jc w:val="both"/>
        <w:rPr>
          <w:sz w:val="18"/>
          <w:szCs w:val="18"/>
          <w:lang w:val="en-CA"/>
        </w:rPr>
      </w:pPr>
    </w:p>
    <w:p w:rsidR="00181872" w:rsidRDefault="00181872" w:rsidP="00354989">
      <w:pPr>
        <w:ind w:firstLine="720"/>
        <w:jc w:val="both"/>
        <w:rPr>
          <w:sz w:val="18"/>
          <w:szCs w:val="18"/>
          <w:lang w:val="en-CA"/>
        </w:rPr>
      </w:pPr>
    </w:p>
    <w:p w:rsidR="00354989" w:rsidRDefault="004E5A3F" w:rsidP="00354989">
      <w:pPr>
        <w:ind w:firstLine="720"/>
        <w:jc w:val="both"/>
        <w:rPr>
          <w:sz w:val="18"/>
          <w:szCs w:val="18"/>
          <w:lang w:val="en-CA"/>
        </w:rPr>
      </w:pPr>
      <w:r w:rsidRPr="00097846">
        <w:rPr>
          <w:sz w:val="18"/>
          <w:szCs w:val="18"/>
          <w:lang w:val="en-CA"/>
        </w:rPr>
        <w:t xml:space="preserve">. </w:t>
      </w:r>
    </w:p>
    <w:p w:rsidR="00354989" w:rsidRDefault="00354989" w:rsidP="00354989">
      <w:pPr>
        <w:ind w:firstLine="720"/>
        <w:jc w:val="both"/>
        <w:rPr>
          <w:sz w:val="18"/>
          <w:szCs w:val="18"/>
          <w:lang w:val="en-CA"/>
        </w:rPr>
      </w:pPr>
    </w:p>
    <w:p w:rsidR="00097846" w:rsidRDefault="00097846" w:rsidP="00995738">
      <w:pPr>
        <w:ind w:firstLine="720"/>
        <w:jc w:val="both"/>
        <w:rPr>
          <w:sz w:val="18"/>
          <w:szCs w:val="18"/>
          <w:lang w:val="en-CA"/>
        </w:rPr>
      </w:pPr>
    </w:p>
    <w:p w:rsidR="00097846" w:rsidRDefault="00097846" w:rsidP="00995738">
      <w:pPr>
        <w:ind w:firstLine="720"/>
        <w:jc w:val="both"/>
        <w:rPr>
          <w:sz w:val="18"/>
          <w:szCs w:val="18"/>
          <w:lang w:val="en-CA"/>
        </w:rPr>
      </w:pPr>
    </w:p>
    <w:p w:rsidR="004E5A3F" w:rsidRDefault="004E5A3F" w:rsidP="00995738">
      <w:pPr>
        <w:ind w:firstLine="720"/>
        <w:jc w:val="both"/>
        <w:rPr>
          <w:sz w:val="18"/>
          <w:szCs w:val="18"/>
          <w:lang w:val="en-CA"/>
        </w:rPr>
      </w:pPr>
    </w:p>
    <w:p w:rsidR="004E5A3F" w:rsidRDefault="004E5A3F" w:rsidP="00995738">
      <w:pPr>
        <w:ind w:firstLine="720"/>
        <w:jc w:val="both"/>
        <w:rPr>
          <w:sz w:val="18"/>
          <w:szCs w:val="18"/>
          <w:lang w:val="en-CA"/>
        </w:rPr>
      </w:pPr>
    </w:p>
    <w:p w:rsidR="004E5A3F" w:rsidRDefault="004E5A3F" w:rsidP="00995738">
      <w:pPr>
        <w:ind w:firstLine="720"/>
        <w:jc w:val="both"/>
        <w:rPr>
          <w:sz w:val="18"/>
          <w:szCs w:val="18"/>
          <w:lang w:val="en-CA"/>
        </w:rPr>
      </w:pPr>
    </w:p>
    <w:p w:rsidR="004E5A3F" w:rsidRDefault="004E5A3F" w:rsidP="00995738">
      <w:pPr>
        <w:ind w:firstLine="720"/>
        <w:jc w:val="both"/>
        <w:rPr>
          <w:sz w:val="18"/>
          <w:szCs w:val="18"/>
          <w:lang w:val="en-CA"/>
        </w:rPr>
      </w:pPr>
    </w:p>
    <w:p w:rsidR="00097846" w:rsidRDefault="00097846" w:rsidP="00995738">
      <w:pPr>
        <w:ind w:firstLine="720"/>
        <w:jc w:val="both"/>
        <w:rPr>
          <w:sz w:val="18"/>
          <w:szCs w:val="18"/>
          <w:lang w:val="en-CA"/>
        </w:rPr>
      </w:pPr>
    </w:p>
    <w:p w:rsidR="00097846" w:rsidRDefault="00097846" w:rsidP="00995738">
      <w:pPr>
        <w:ind w:firstLine="720"/>
        <w:jc w:val="both"/>
        <w:rPr>
          <w:sz w:val="18"/>
          <w:szCs w:val="18"/>
          <w:lang w:val="en-CA"/>
        </w:rPr>
      </w:pPr>
    </w:p>
    <w:p w:rsidR="00097846" w:rsidRDefault="00097846" w:rsidP="00995738">
      <w:pPr>
        <w:ind w:firstLine="720"/>
        <w:jc w:val="both"/>
        <w:rPr>
          <w:sz w:val="18"/>
          <w:szCs w:val="18"/>
          <w:lang w:val="en-CA"/>
        </w:rPr>
      </w:pPr>
    </w:p>
    <w:p w:rsidR="000D7FB9" w:rsidRDefault="000D7FB9" w:rsidP="00995738">
      <w:pPr>
        <w:ind w:firstLine="720"/>
        <w:jc w:val="both"/>
        <w:rPr>
          <w:sz w:val="18"/>
          <w:szCs w:val="18"/>
          <w:lang w:val="en-CA"/>
        </w:rPr>
      </w:pPr>
    </w:p>
    <w:p w:rsidR="000D7FB9" w:rsidRDefault="000D7FB9" w:rsidP="00995738">
      <w:pPr>
        <w:ind w:firstLine="720"/>
        <w:jc w:val="both"/>
        <w:rPr>
          <w:sz w:val="18"/>
          <w:szCs w:val="18"/>
          <w:lang w:val="en-CA"/>
        </w:rPr>
      </w:pPr>
    </w:p>
    <w:p w:rsidR="000D7FB9" w:rsidRDefault="000D7FB9" w:rsidP="00995738">
      <w:pPr>
        <w:ind w:firstLine="720"/>
        <w:jc w:val="both"/>
        <w:rPr>
          <w:sz w:val="18"/>
          <w:szCs w:val="18"/>
          <w:lang w:val="en-CA"/>
        </w:rPr>
      </w:pPr>
    </w:p>
    <w:p w:rsidR="000D7FB9" w:rsidRDefault="000D7FB9" w:rsidP="00995738">
      <w:pPr>
        <w:ind w:firstLine="720"/>
        <w:jc w:val="both"/>
        <w:rPr>
          <w:sz w:val="18"/>
          <w:szCs w:val="18"/>
          <w:lang w:val="en-CA"/>
        </w:rPr>
      </w:pPr>
    </w:p>
    <w:p w:rsidR="000D7FB9" w:rsidRDefault="000D7FB9" w:rsidP="00995738">
      <w:pPr>
        <w:ind w:firstLine="720"/>
        <w:jc w:val="both"/>
        <w:rPr>
          <w:sz w:val="18"/>
          <w:szCs w:val="18"/>
          <w:lang w:val="en-CA"/>
        </w:rPr>
      </w:pPr>
    </w:p>
    <w:p w:rsidR="00097846" w:rsidRDefault="00097846" w:rsidP="00995738">
      <w:pPr>
        <w:ind w:firstLine="720"/>
        <w:jc w:val="both"/>
        <w:rPr>
          <w:sz w:val="18"/>
          <w:szCs w:val="18"/>
          <w:lang w:val="en-CA"/>
        </w:rPr>
      </w:pPr>
    </w:p>
    <w:p w:rsidR="00097846" w:rsidRDefault="00097846" w:rsidP="00DF0031">
      <w:pPr>
        <w:jc w:val="both"/>
        <w:rPr>
          <w:sz w:val="18"/>
          <w:szCs w:val="18"/>
          <w:lang w:val="en-CA"/>
        </w:rPr>
      </w:pPr>
    </w:p>
    <w:p w:rsidR="00CB58F4" w:rsidRDefault="00181872" w:rsidP="00995738">
      <w:pPr>
        <w:ind w:firstLine="720"/>
        <w:jc w:val="both"/>
        <w:rPr>
          <w:sz w:val="18"/>
          <w:szCs w:val="18"/>
          <w:lang w:val="en-CA"/>
        </w:rPr>
      </w:pPr>
      <w:r>
        <w:rPr>
          <w:noProof/>
          <w:sz w:val="18"/>
          <w:szCs w:val="18"/>
          <w:lang w:val="en-CA" w:eastAsia="en-CA"/>
        </w:rPr>
        <w:lastRenderedPageBreak/>
        <w:pict>
          <v:shape id="_x0000_s1178" type="#_x0000_t202" style="position:absolute;left:0;text-align:left;margin-left:-9.85pt;margin-top:1.5pt;width:237.45pt;height:240.85pt;z-index:251726848;mso-width-relative:margin;mso-height-relative:margin" filled="f" stroked="f">
            <v:textbox style="mso-next-textbox:#_x0000_s1178">
              <w:txbxContent>
                <w:p w:rsidR="00354989" w:rsidRDefault="00CB58F4" w:rsidP="00354989">
                  <w:r>
                    <w:rPr>
                      <w:noProof/>
                      <w:lang w:val="en-CA" w:eastAsia="en-CA"/>
                    </w:rPr>
                    <w:drawing>
                      <wp:inline distT="0" distB="0" distL="0" distR="0">
                        <wp:extent cx="2620891" cy="2803358"/>
                        <wp:effectExtent l="19050" t="0" r="8009" b="0"/>
                        <wp:docPr id="1" name="Picture 0" descr="edit904655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9046553_orig.jpg"/>
                                <pic:cNvPicPr/>
                              </pic:nvPicPr>
                              <pic:blipFill>
                                <a:blip r:embed="rId9"/>
                                <a:stretch>
                                  <a:fillRect/>
                                </a:stretch>
                              </pic:blipFill>
                              <pic:spPr>
                                <a:xfrm>
                                  <a:off x="0" y="0"/>
                                  <a:ext cx="2621707" cy="2804231"/>
                                </a:xfrm>
                                <a:prstGeom prst="rect">
                                  <a:avLst/>
                                </a:prstGeom>
                              </pic:spPr>
                            </pic:pic>
                          </a:graphicData>
                        </a:graphic>
                      </wp:inline>
                    </w:drawing>
                  </w:r>
                </w:p>
              </w:txbxContent>
            </v:textbox>
          </v:shape>
        </w:pict>
      </w: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181872" w:rsidP="00995738">
      <w:pPr>
        <w:ind w:firstLine="720"/>
        <w:jc w:val="both"/>
        <w:rPr>
          <w:sz w:val="18"/>
          <w:szCs w:val="18"/>
          <w:lang w:val="en-CA"/>
        </w:rPr>
      </w:pPr>
      <w:r>
        <w:rPr>
          <w:noProof/>
          <w:sz w:val="18"/>
          <w:szCs w:val="18"/>
          <w:lang w:val="en-CA" w:eastAsia="en-CA"/>
        </w:rPr>
        <w:pict>
          <v:rect id="_x0000_s1182" style="position:absolute;left:0;text-align:left;margin-left:-5.85pt;margin-top:1.3pt;width:217.15pt;height:86.35pt;z-index:251730944" filled="f" fillcolor="white [3212]" stroked="f" strokecolor="white [3212]" strokeweight="3pt">
            <v:textbox style="mso-next-textbox:#_x0000_s1182">
              <w:txbxContent>
                <w:p w:rsidR="00CB58F4" w:rsidRPr="00A90318" w:rsidRDefault="00CB58F4" w:rsidP="00CB58F4">
                  <w:pPr>
                    <w:pStyle w:val="Heading8"/>
                    <w:jc w:val="both"/>
                    <w:rPr>
                      <w:rFonts w:ascii="Times New Roman" w:hAnsi="Times New Roman"/>
                    </w:rPr>
                  </w:pPr>
                  <w:r>
                    <w:rPr>
                      <w:i w:val="0"/>
                      <w:iCs w:val="0"/>
                    </w:rPr>
                    <w:sym w:font="Wingdings 3" w:char="F070"/>
                  </w:r>
                  <w:r>
                    <w:rPr>
                      <w:i w:val="0"/>
                      <w:iCs w:val="0"/>
                    </w:rPr>
                    <w:t xml:space="preserve"> </w:t>
                  </w:r>
                  <w:r w:rsidR="003F5A4E">
                    <w:rPr>
                      <w:i w:val="0"/>
                      <w:iCs w:val="0"/>
                    </w:rPr>
                    <w:t xml:space="preserve"> </w:t>
                  </w:r>
                  <w:r>
                    <w:rPr>
                      <w:rFonts w:ascii="Times New Roman" w:hAnsi="Times New Roman"/>
                    </w:rPr>
                    <w:t xml:space="preserve">An actor portrays </w:t>
                  </w:r>
                  <w:r w:rsidR="003F5A4E">
                    <w:rPr>
                      <w:rFonts w:ascii="Times New Roman" w:hAnsi="Times New Roman"/>
                    </w:rPr>
                    <w:t>Judge</w:t>
                  </w:r>
                  <w:r>
                    <w:rPr>
                      <w:rFonts w:ascii="Times New Roman" w:hAnsi="Times New Roman"/>
                    </w:rPr>
                    <w:t xml:space="preserve"> </w:t>
                  </w:r>
                  <w:proofErr w:type="spellStart"/>
                  <w:r>
                    <w:rPr>
                      <w:rFonts w:ascii="Times New Roman" w:hAnsi="Times New Roman"/>
                    </w:rPr>
                    <w:t>Begb</w:t>
                  </w:r>
                  <w:r w:rsidR="003F5A4E">
                    <w:rPr>
                      <w:rFonts w:ascii="Times New Roman" w:hAnsi="Times New Roman"/>
                    </w:rPr>
                    <w:t>ie</w:t>
                  </w:r>
                  <w:proofErr w:type="spellEnd"/>
                  <w:r>
                    <w:rPr>
                      <w:rFonts w:ascii="Times New Roman" w:hAnsi="Times New Roman"/>
                    </w:rPr>
                    <w:t xml:space="preserve"> in one of the regular court session held at the Methodist Church.  Known as the “Hanging Judge” </w:t>
                  </w:r>
                  <w:r w:rsidR="003F5A4E" w:rsidRPr="003F5A4E">
                    <w:rPr>
                      <w:rFonts w:ascii="Times New Roman" w:hAnsi="Times New Roman"/>
                    </w:rPr>
                    <w:t xml:space="preserve">At age 39, Matthew </w:t>
                  </w:r>
                  <w:proofErr w:type="spellStart"/>
                  <w:r w:rsidR="003F5A4E" w:rsidRPr="003F5A4E">
                    <w:rPr>
                      <w:rFonts w:ascii="Times New Roman" w:hAnsi="Times New Roman"/>
                    </w:rPr>
                    <w:t>Begbie</w:t>
                  </w:r>
                  <w:proofErr w:type="spellEnd"/>
                  <w:r w:rsidR="003F5A4E" w:rsidRPr="003F5A4E">
                    <w:rPr>
                      <w:rFonts w:ascii="Times New Roman" w:hAnsi="Times New Roman"/>
                    </w:rPr>
                    <w:t xml:space="preserve"> </w:t>
                  </w:r>
                  <w:r w:rsidR="003F5A4E">
                    <w:rPr>
                      <w:rFonts w:ascii="Times New Roman" w:hAnsi="Times New Roman"/>
                    </w:rPr>
                    <w:t xml:space="preserve">who was originally from England </w:t>
                  </w:r>
                  <w:r w:rsidR="003F5A4E" w:rsidRPr="003F5A4E">
                    <w:rPr>
                      <w:rFonts w:ascii="Times New Roman" w:hAnsi="Times New Roman"/>
                    </w:rPr>
                    <w:t>was appointed as Judge of the new colony of British Columbia</w:t>
                  </w:r>
                  <w:r w:rsidR="003F5A4E">
                    <w:rPr>
                      <w:rFonts w:ascii="Times New Roman" w:hAnsi="Times New Roman"/>
                    </w:rPr>
                    <w:t xml:space="preserve">.  The travelling judge was given his nickname only after his death in 1894.  He was known as a stern yet fair judge who only ever gave the death sentence to two residents of </w:t>
                  </w:r>
                  <w:proofErr w:type="spellStart"/>
                  <w:r w:rsidR="003F5A4E">
                    <w:rPr>
                      <w:rFonts w:ascii="Times New Roman" w:hAnsi="Times New Roman"/>
                    </w:rPr>
                    <w:t>Barkerville</w:t>
                  </w:r>
                  <w:proofErr w:type="spellEnd"/>
                  <w:r w:rsidR="003F5A4E">
                    <w:rPr>
                      <w:rFonts w:ascii="Times New Roman" w:hAnsi="Times New Roman"/>
                    </w:rPr>
                    <w:t xml:space="preserve">. </w:t>
                  </w:r>
                </w:p>
              </w:txbxContent>
            </v:textbox>
          </v:rect>
        </w:pict>
      </w: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CB58F4" w:rsidRDefault="00CB58F4" w:rsidP="00995738">
      <w:pPr>
        <w:ind w:firstLine="720"/>
        <w:jc w:val="both"/>
        <w:rPr>
          <w:sz w:val="18"/>
          <w:szCs w:val="18"/>
          <w:lang w:val="en-CA"/>
        </w:rPr>
      </w:pPr>
    </w:p>
    <w:p w:rsidR="003F5A4E" w:rsidRDefault="003F5A4E" w:rsidP="00995738">
      <w:pPr>
        <w:ind w:firstLine="720"/>
        <w:jc w:val="both"/>
        <w:rPr>
          <w:sz w:val="18"/>
          <w:szCs w:val="18"/>
          <w:lang w:val="en-CA"/>
        </w:rPr>
      </w:pPr>
    </w:p>
    <w:p w:rsidR="003F5A4E" w:rsidRDefault="003F5A4E" w:rsidP="00995738">
      <w:pPr>
        <w:ind w:firstLine="720"/>
        <w:jc w:val="both"/>
        <w:rPr>
          <w:sz w:val="18"/>
          <w:szCs w:val="18"/>
          <w:lang w:val="en-CA"/>
        </w:rPr>
      </w:pPr>
    </w:p>
    <w:p w:rsidR="00181872" w:rsidRDefault="00181872" w:rsidP="00995738">
      <w:pPr>
        <w:ind w:firstLine="720"/>
        <w:jc w:val="both"/>
        <w:rPr>
          <w:sz w:val="18"/>
          <w:szCs w:val="18"/>
          <w:lang w:val="en-CA"/>
        </w:rPr>
      </w:pPr>
    </w:p>
    <w:p w:rsidR="00097846" w:rsidRDefault="00DF0031" w:rsidP="00995738">
      <w:pPr>
        <w:ind w:firstLine="720"/>
        <w:jc w:val="both"/>
        <w:rPr>
          <w:sz w:val="18"/>
          <w:szCs w:val="18"/>
          <w:lang w:val="en-CA"/>
        </w:rPr>
      </w:pPr>
      <w:r w:rsidRPr="005414F6">
        <w:rPr>
          <w:sz w:val="18"/>
          <w:szCs w:val="18"/>
          <w:lang w:val="en-CA"/>
        </w:rPr>
        <w:t>On September 16</w:t>
      </w:r>
      <w:r w:rsidR="00927E22" w:rsidRPr="005414F6">
        <w:rPr>
          <w:sz w:val="18"/>
          <w:szCs w:val="18"/>
          <w:lang w:val="en-CA"/>
        </w:rPr>
        <w:t>, 1868</w:t>
      </w:r>
      <w:r w:rsidRPr="005414F6">
        <w:rPr>
          <w:sz w:val="18"/>
          <w:szCs w:val="18"/>
          <w:lang w:val="en-CA"/>
        </w:rPr>
        <w:t xml:space="preserve">, a fire </w:t>
      </w:r>
      <w:r w:rsidR="00927E22">
        <w:rPr>
          <w:sz w:val="18"/>
          <w:szCs w:val="18"/>
          <w:lang w:val="en-CA"/>
        </w:rPr>
        <w:t xml:space="preserve">nearly destroyed the town of </w:t>
      </w:r>
      <w:proofErr w:type="spellStart"/>
      <w:r w:rsidR="00927E22">
        <w:rPr>
          <w:sz w:val="18"/>
          <w:szCs w:val="18"/>
          <w:lang w:val="en-CA"/>
        </w:rPr>
        <w:t>Barkerville</w:t>
      </w:r>
      <w:proofErr w:type="spellEnd"/>
      <w:r w:rsidR="00927E22">
        <w:rPr>
          <w:sz w:val="18"/>
          <w:szCs w:val="18"/>
          <w:lang w:val="en-CA"/>
        </w:rPr>
        <w:t>.</w:t>
      </w:r>
      <w:r w:rsidRPr="005414F6">
        <w:rPr>
          <w:sz w:val="18"/>
          <w:szCs w:val="18"/>
          <w:lang w:val="en-CA"/>
        </w:rPr>
        <w:t xml:space="preserve"> Amazingly, no one was killed </w:t>
      </w:r>
      <w:r w:rsidR="00927E22">
        <w:rPr>
          <w:sz w:val="18"/>
          <w:szCs w:val="18"/>
          <w:lang w:val="en-CA"/>
        </w:rPr>
        <w:t>despite the rapid pace at which the wooden buildings burned to the ground</w:t>
      </w:r>
      <w:r w:rsidRPr="005414F6">
        <w:rPr>
          <w:sz w:val="18"/>
          <w:szCs w:val="18"/>
          <w:lang w:val="en-CA"/>
        </w:rPr>
        <w:t>.</w:t>
      </w:r>
      <w:r w:rsidR="00927E22">
        <w:rPr>
          <w:sz w:val="18"/>
          <w:szCs w:val="18"/>
          <w:lang w:val="en-CA"/>
        </w:rPr>
        <w:t xml:space="preserve">  Much like the great fire of London, </w:t>
      </w:r>
      <w:r w:rsidR="00927E22" w:rsidRPr="005414F6">
        <w:rPr>
          <w:sz w:val="18"/>
          <w:szCs w:val="18"/>
          <w:lang w:val="en-CA"/>
        </w:rPr>
        <w:t>the</w:t>
      </w:r>
      <w:r w:rsidRPr="005414F6">
        <w:rPr>
          <w:sz w:val="18"/>
          <w:szCs w:val="18"/>
          <w:lang w:val="en-CA"/>
        </w:rPr>
        <w:t xml:space="preserve"> rebuilding process gave </w:t>
      </w:r>
      <w:proofErr w:type="spellStart"/>
      <w:r w:rsidRPr="005414F6">
        <w:rPr>
          <w:sz w:val="18"/>
          <w:szCs w:val="18"/>
          <w:lang w:val="en-CA"/>
        </w:rPr>
        <w:t>Barkerville</w:t>
      </w:r>
      <w:proofErr w:type="spellEnd"/>
      <w:r w:rsidRPr="005414F6">
        <w:rPr>
          <w:sz w:val="18"/>
          <w:szCs w:val="18"/>
          <w:lang w:val="en-CA"/>
        </w:rPr>
        <w:t xml:space="preserve"> the opportunity to reorganize </w:t>
      </w:r>
      <w:r w:rsidR="00927E22">
        <w:rPr>
          <w:sz w:val="18"/>
          <w:szCs w:val="18"/>
          <w:lang w:val="en-CA"/>
        </w:rPr>
        <w:t xml:space="preserve">and plan </w:t>
      </w:r>
      <w:r w:rsidRPr="005414F6">
        <w:rPr>
          <w:sz w:val="18"/>
          <w:szCs w:val="18"/>
          <w:lang w:val="en-CA"/>
        </w:rPr>
        <w:t xml:space="preserve">the town. </w:t>
      </w:r>
      <w:r w:rsidR="00927E22" w:rsidRPr="00927E22">
        <w:rPr>
          <w:sz w:val="18"/>
          <w:szCs w:val="18"/>
          <w:lang w:val="en-CA"/>
        </w:rPr>
        <w:t>Rebuilding began immediately</w:t>
      </w:r>
      <w:r w:rsidR="00927E22">
        <w:rPr>
          <w:sz w:val="18"/>
          <w:szCs w:val="18"/>
          <w:lang w:val="en-CA"/>
        </w:rPr>
        <w:t xml:space="preserve"> and within</w:t>
      </w:r>
      <w:r w:rsidR="00927E22" w:rsidRPr="00927E22">
        <w:rPr>
          <w:sz w:val="18"/>
          <w:szCs w:val="18"/>
          <w:lang w:val="en-CA"/>
        </w:rPr>
        <w:t xml:space="preserve"> six weeks, ninety buildings had been rebuilt</w:t>
      </w:r>
      <w:r w:rsidR="00927E22">
        <w:rPr>
          <w:sz w:val="18"/>
          <w:szCs w:val="18"/>
          <w:lang w:val="en-CA"/>
        </w:rPr>
        <w:t xml:space="preserve">. </w:t>
      </w:r>
      <w:proofErr w:type="spellStart"/>
      <w:r w:rsidRPr="005414F6">
        <w:rPr>
          <w:sz w:val="18"/>
          <w:szCs w:val="18"/>
          <w:lang w:val="en-CA"/>
        </w:rPr>
        <w:t>Barkerville’s</w:t>
      </w:r>
      <w:proofErr w:type="spellEnd"/>
      <w:r w:rsidRPr="005414F6">
        <w:rPr>
          <w:sz w:val="18"/>
          <w:szCs w:val="18"/>
          <w:lang w:val="en-CA"/>
        </w:rPr>
        <w:t xml:space="preserve"> main street was widened, buildings were arranged in a more organized manner, and a town-wide boardwalk was built to help residents get around during spring floods. </w:t>
      </w:r>
    </w:p>
    <w:p w:rsidR="00CD0E60" w:rsidRDefault="00CD0E60" w:rsidP="00CD0E60">
      <w:pPr>
        <w:ind w:firstLine="720"/>
        <w:jc w:val="both"/>
        <w:rPr>
          <w:sz w:val="18"/>
          <w:szCs w:val="18"/>
          <w:lang w:val="en-CA"/>
        </w:rPr>
      </w:pPr>
      <w:r>
        <w:rPr>
          <w:sz w:val="18"/>
          <w:szCs w:val="18"/>
          <w:lang w:val="en-CA"/>
        </w:rPr>
        <w:lastRenderedPageBreak/>
        <w:t xml:space="preserve">By the end of the century </w:t>
      </w:r>
      <w:proofErr w:type="spellStart"/>
      <w:r w:rsidRPr="00CD0E60">
        <w:rPr>
          <w:sz w:val="18"/>
          <w:szCs w:val="18"/>
          <w:lang w:val="en-CA"/>
        </w:rPr>
        <w:t>Barkervil</w:t>
      </w:r>
      <w:r>
        <w:rPr>
          <w:sz w:val="18"/>
          <w:szCs w:val="18"/>
          <w:lang w:val="en-CA"/>
        </w:rPr>
        <w:t>le's</w:t>
      </w:r>
      <w:proofErr w:type="spellEnd"/>
      <w:r>
        <w:rPr>
          <w:sz w:val="18"/>
          <w:szCs w:val="18"/>
          <w:lang w:val="en-CA"/>
        </w:rPr>
        <w:t xml:space="preserve"> population was declining with the exception of a brief revival in the 1930’s during the Great Depression when the price of gold skyrocketed.  The decline of </w:t>
      </w:r>
      <w:r w:rsidRPr="005414F6">
        <w:rPr>
          <w:sz w:val="18"/>
          <w:szCs w:val="18"/>
          <w:lang w:val="en-CA"/>
        </w:rPr>
        <w:t xml:space="preserve">mining activity </w:t>
      </w:r>
      <w:r>
        <w:rPr>
          <w:sz w:val="18"/>
          <w:szCs w:val="18"/>
          <w:lang w:val="en-CA"/>
        </w:rPr>
        <w:t>reduced the town to a small village and by the 1950’s concerns</w:t>
      </w:r>
      <w:r w:rsidRPr="005414F6">
        <w:rPr>
          <w:sz w:val="18"/>
          <w:szCs w:val="18"/>
          <w:lang w:val="en-CA"/>
        </w:rPr>
        <w:t xml:space="preserve"> about the future of </w:t>
      </w:r>
      <w:proofErr w:type="spellStart"/>
      <w:r w:rsidRPr="005414F6">
        <w:rPr>
          <w:sz w:val="18"/>
          <w:szCs w:val="18"/>
          <w:lang w:val="en-CA"/>
        </w:rPr>
        <w:t>Barkerville</w:t>
      </w:r>
      <w:proofErr w:type="spellEnd"/>
      <w:r w:rsidRPr="005414F6">
        <w:rPr>
          <w:sz w:val="18"/>
          <w:szCs w:val="18"/>
          <w:lang w:val="en-CA"/>
        </w:rPr>
        <w:t xml:space="preserve"> began to surface. In 1958 an organized campaign supported by the Wells</w:t>
      </w:r>
      <w:r>
        <w:rPr>
          <w:sz w:val="18"/>
          <w:szCs w:val="18"/>
          <w:lang w:val="en-CA"/>
        </w:rPr>
        <w:t xml:space="preserve"> </w:t>
      </w:r>
      <w:r w:rsidRPr="005414F6">
        <w:rPr>
          <w:sz w:val="18"/>
          <w:szCs w:val="18"/>
          <w:lang w:val="en-CA"/>
        </w:rPr>
        <w:t xml:space="preserve">Historical Society, concerned local residents, and local politicians resulted in </w:t>
      </w:r>
      <w:proofErr w:type="spellStart"/>
      <w:r w:rsidRPr="005414F6">
        <w:rPr>
          <w:sz w:val="18"/>
          <w:szCs w:val="18"/>
          <w:lang w:val="en-CA"/>
        </w:rPr>
        <w:t>Barkerville’s</w:t>
      </w:r>
      <w:proofErr w:type="spellEnd"/>
      <w:r w:rsidRPr="005414F6">
        <w:rPr>
          <w:sz w:val="18"/>
          <w:szCs w:val="18"/>
          <w:lang w:val="en-CA"/>
        </w:rPr>
        <w:t xml:space="preserve"> designation as a heritage site. </w:t>
      </w:r>
      <w:r>
        <w:rPr>
          <w:sz w:val="18"/>
          <w:szCs w:val="18"/>
          <w:lang w:val="en-CA"/>
        </w:rPr>
        <w:t xml:space="preserve">This paved the road for modern day </w:t>
      </w:r>
      <w:proofErr w:type="spellStart"/>
      <w:r w:rsidRPr="005414F6">
        <w:rPr>
          <w:sz w:val="18"/>
          <w:szCs w:val="18"/>
          <w:lang w:val="en-CA"/>
        </w:rPr>
        <w:t>Barkerville</w:t>
      </w:r>
      <w:proofErr w:type="spellEnd"/>
      <w:r w:rsidRPr="005414F6">
        <w:rPr>
          <w:sz w:val="18"/>
          <w:szCs w:val="18"/>
          <w:lang w:val="en-CA"/>
        </w:rPr>
        <w:t xml:space="preserve"> </w:t>
      </w:r>
      <w:r>
        <w:rPr>
          <w:sz w:val="18"/>
          <w:szCs w:val="18"/>
          <w:lang w:val="en-CA"/>
        </w:rPr>
        <w:t>which is</w:t>
      </w:r>
      <w:r w:rsidRPr="005414F6">
        <w:rPr>
          <w:sz w:val="18"/>
          <w:szCs w:val="18"/>
          <w:lang w:val="en-CA"/>
        </w:rPr>
        <w:t xml:space="preserve"> run by the </w:t>
      </w:r>
      <w:proofErr w:type="spellStart"/>
      <w:r w:rsidRPr="005414F6">
        <w:rPr>
          <w:sz w:val="18"/>
          <w:szCs w:val="18"/>
          <w:lang w:val="en-CA"/>
        </w:rPr>
        <w:t>Barkerville</w:t>
      </w:r>
      <w:proofErr w:type="spellEnd"/>
      <w:r w:rsidRPr="005414F6">
        <w:rPr>
          <w:sz w:val="18"/>
          <w:szCs w:val="18"/>
          <w:lang w:val="en-CA"/>
        </w:rPr>
        <w:t xml:space="preserve"> Heritage Trust, </w:t>
      </w:r>
      <w:r>
        <w:rPr>
          <w:sz w:val="18"/>
          <w:szCs w:val="18"/>
          <w:lang w:val="en-CA"/>
        </w:rPr>
        <w:t>with assistance</w:t>
      </w:r>
      <w:r w:rsidRPr="005414F6">
        <w:rPr>
          <w:sz w:val="18"/>
          <w:szCs w:val="18"/>
          <w:lang w:val="en-CA"/>
        </w:rPr>
        <w:t xml:space="preserve"> by the Friends of </w:t>
      </w:r>
      <w:proofErr w:type="spellStart"/>
      <w:r w:rsidRPr="005414F6">
        <w:rPr>
          <w:sz w:val="18"/>
          <w:szCs w:val="18"/>
          <w:lang w:val="en-CA"/>
        </w:rPr>
        <w:t>Barkerville</w:t>
      </w:r>
      <w:proofErr w:type="spellEnd"/>
      <w:r w:rsidRPr="005414F6">
        <w:rPr>
          <w:sz w:val="18"/>
          <w:szCs w:val="18"/>
          <w:lang w:val="en-CA"/>
        </w:rPr>
        <w:t>.</w:t>
      </w:r>
    </w:p>
    <w:p w:rsidR="00097846" w:rsidRDefault="00CD0E60" w:rsidP="003F5A4E">
      <w:pPr>
        <w:ind w:firstLine="720"/>
        <w:jc w:val="both"/>
        <w:rPr>
          <w:sz w:val="18"/>
          <w:szCs w:val="18"/>
          <w:lang w:val="en-CA"/>
        </w:rPr>
      </w:pPr>
      <w:r>
        <w:rPr>
          <w:sz w:val="18"/>
          <w:szCs w:val="18"/>
          <w:lang w:val="en-CA"/>
        </w:rPr>
        <w:t>W</w:t>
      </w:r>
      <w:r w:rsidRPr="005414F6">
        <w:rPr>
          <w:sz w:val="18"/>
          <w:szCs w:val="18"/>
          <w:lang w:val="en-CA"/>
        </w:rPr>
        <w:t>ith over 100 heri</w:t>
      </w:r>
      <w:r>
        <w:rPr>
          <w:sz w:val="18"/>
          <w:szCs w:val="18"/>
          <w:lang w:val="en-CA"/>
        </w:rPr>
        <w:t>tage structures still standing in</w:t>
      </w:r>
      <w:r w:rsidRPr="005414F6">
        <w:rPr>
          <w:sz w:val="18"/>
          <w:szCs w:val="18"/>
          <w:lang w:val="en-CA"/>
        </w:rPr>
        <w:t xml:space="preserve"> the spot </w:t>
      </w:r>
      <w:r>
        <w:rPr>
          <w:sz w:val="18"/>
          <w:szCs w:val="18"/>
          <w:lang w:val="en-CA"/>
        </w:rPr>
        <w:t xml:space="preserve">on which they were built, </w:t>
      </w:r>
      <w:proofErr w:type="spellStart"/>
      <w:r>
        <w:rPr>
          <w:sz w:val="18"/>
          <w:szCs w:val="18"/>
          <w:lang w:val="en-CA"/>
        </w:rPr>
        <w:t>Barkerville</w:t>
      </w:r>
      <w:proofErr w:type="spellEnd"/>
      <w:r>
        <w:rPr>
          <w:sz w:val="18"/>
          <w:szCs w:val="18"/>
          <w:lang w:val="en-CA"/>
        </w:rPr>
        <w:t xml:space="preserve"> is a unique example of a gold rush town.</w:t>
      </w:r>
      <w:r w:rsidRPr="005414F6">
        <w:rPr>
          <w:sz w:val="18"/>
          <w:szCs w:val="18"/>
          <w:lang w:val="en-CA"/>
        </w:rPr>
        <w:t xml:space="preserve"> In addition, there are two historic ceme</w:t>
      </w:r>
      <w:r>
        <w:rPr>
          <w:sz w:val="18"/>
          <w:szCs w:val="18"/>
          <w:lang w:val="en-CA"/>
        </w:rPr>
        <w:t>teries and 187</w:t>
      </w:r>
      <w:r w:rsidRPr="005414F6">
        <w:rPr>
          <w:sz w:val="18"/>
          <w:szCs w:val="18"/>
          <w:lang w:val="en-CA"/>
        </w:rPr>
        <w:t>000 precious objects and photographs in the museum collection</w:t>
      </w:r>
      <w:r>
        <w:rPr>
          <w:sz w:val="18"/>
          <w:szCs w:val="18"/>
          <w:lang w:val="en-CA"/>
        </w:rPr>
        <w:t>.</w:t>
      </w:r>
      <w:r w:rsidR="003F5A4E">
        <w:rPr>
          <w:sz w:val="18"/>
          <w:szCs w:val="18"/>
          <w:lang w:val="en-CA"/>
        </w:rPr>
        <w:t xml:space="preserve">  </w:t>
      </w:r>
      <w:r>
        <w:rPr>
          <w:sz w:val="18"/>
          <w:szCs w:val="18"/>
          <w:lang w:val="en-CA"/>
        </w:rPr>
        <w:t xml:space="preserve">Today visitors can stroll through the well preserved town and literally step back in time and experience life during the gold rush through interactive theatre and activities.  Such regular shows and activities include: </w:t>
      </w:r>
    </w:p>
    <w:p w:rsidR="00CD0E60" w:rsidRDefault="00CD0E60" w:rsidP="00995738">
      <w:pPr>
        <w:ind w:firstLine="720"/>
        <w:jc w:val="both"/>
        <w:rPr>
          <w:sz w:val="18"/>
          <w:szCs w:val="18"/>
          <w:lang w:val="en-CA"/>
        </w:rPr>
      </w:pP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Court Sessions at the Methodist Church</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The Waterwheel Show</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Schoolhouse Lessons</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Historical Tour of Chinatown</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The McGinley Family Troupe Musical Revue</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Cemetery Tour</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Gold-Panning Lessons</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Stagecoach Rides</w:t>
      </w:r>
    </w:p>
    <w:p w:rsidR="00CD0E60" w:rsidRPr="00181872" w:rsidRDefault="00CD0E60" w:rsidP="00CB58F4">
      <w:pPr>
        <w:pStyle w:val="ListParagraph"/>
        <w:numPr>
          <w:ilvl w:val="0"/>
          <w:numId w:val="9"/>
        </w:numPr>
        <w:jc w:val="both"/>
        <w:rPr>
          <w:sz w:val="20"/>
          <w:szCs w:val="20"/>
          <w:lang w:val="en-CA"/>
        </w:rPr>
      </w:pPr>
      <w:r w:rsidRPr="00181872">
        <w:rPr>
          <w:sz w:val="20"/>
          <w:szCs w:val="20"/>
          <w:lang w:val="en-CA"/>
        </w:rPr>
        <w:t>Shows at the Theatre</w:t>
      </w:r>
    </w:p>
    <w:p w:rsidR="00CB58F4" w:rsidRDefault="00CB58F4" w:rsidP="00CB58F4">
      <w:pPr>
        <w:jc w:val="both"/>
        <w:rPr>
          <w:sz w:val="18"/>
          <w:szCs w:val="18"/>
          <w:lang w:val="en-CA"/>
        </w:rPr>
      </w:pPr>
    </w:p>
    <w:p w:rsidR="00B52675" w:rsidRPr="00891476" w:rsidRDefault="00CB58F4" w:rsidP="0084271C">
      <w:pPr>
        <w:jc w:val="both"/>
        <w:rPr>
          <w:sz w:val="18"/>
          <w:szCs w:val="18"/>
          <w:lang w:val="en-CA"/>
        </w:rPr>
      </w:pPr>
      <w:r w:rsidRPr="00471D32">
        <w:rPr>
          <w:b/>
          <w:sz w:val="18"/>
          <w:szCs w:val="18"/>
          <w:lang w:val="en-CA"/>
        </w:rPr>
        <w:t>HOW TO GET THERE</w:t>
      </w:r>
      <w:r w:rsidRPr="00471D32">
        <w:rPr>
          <w:sz w:val="18"/>
          <w:szCs w:val="18"/>
          <w:lang w:val="en-CA"/>
        </w:rPr>
        <w:t xml:space="preserve"> – </w:t>
      </w:r>
      <w:proofErr w:type="gramStart"/>
      <w:r>
        <w:rPr>
          <w:sz w:val="18"/>
          <w:szCs w:val="18"/>
          <w:lang w:val="en-CA"/>
        </w:rPr>
        <w:t xml:space="preserve">From </w:t>
      </w:r>
      <w:r w:rsidRPr="003F1CAC">
        <w:rPr>
          <w:sz w:val="18"/>
          <w:szCs w:val="18"/>
          <w:lang w:val="en-CA"/>
        </w:rPr>
        <w:t xml:space="preserve"> </w:t>
      </w:r>
      <w:proofErr w:type="spellStart"/>
      <w:r>
        <w:rPr>
          <w:sz w:val="18"/>
          <w:szCs w:val="18"/>
          <w:lang w:val="en-CA"/>
        </w:rPr>
        <w:t>Kamloops</w:t>
      </w:r>
      <w:proofErr w:type="spellEnd"/>
      <w:proofErr w:type="gramEnd"/>
      <w:r>
        <w:rPr>
          <w:sz w:val="18"/>
          <w:szCs w:val="18"/>
          <w:lang w:val="en-CA"/>
        </w:rPr>
        <w:t xml:space="preserve"> head to </w:t>
      </w:r>
      <w:r>
        <w:rPr>
          <w:sz w:val="20"/>
          <w:szCs w:val="20"/>
        </w:rPr>
        <w:t xml:space="preserve">Cache Creek and take Highway #97 North. Follow #97 through Clinton, 100 Mile House, and Williams Lake to </w:t>
      </w:r>
      <w:proofErr w:type="spellStart"/>
      <w:r>
        <w:rPr>
          <w:sz w:val="20"/>
          <w:szCs w:val="20"/>
        </w:rPr>
        <w:t>Quesnel</w:t>
      </w:r>
      <w:proofErr w:type="spellEnd"/>
      <w:r>
        <w:rPr>
          <w:sz w:val="20"/>
          <w:szCs w:val="20"/>
        </w:rPr>
        <w:t>. Turn right onto highway #26 and follow it to the end.</w:t>
      </w:r>
    </w:p>
    <w:sectPr w:rsidR="00B52675" w:rsidRPr="00891476" w:rsidSect="00181872">
      <w:footerReference w:type="default" r:id="rId10"/>
      <w:pgSz w:w="10773" w:h="10773"/>
      <w:pgMar w:top="1077" w:right="720" w:bottom="1077" w:left="720" w:header="284" w:footer="284" w:gutter="431"/>
      <w:pgNumType w:start="76"/>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03AC" w:rsidRDefault="00E403AC" w:rsidP="009C12FA">
      <w:r>
        <w:separator/>
      </w:r>
    </w:p>
  </w:endnote>
  <w:endnote w:type="continuationSeparator" w:id="0">
    <w:p w:rsidR="00E403AC" w:rsidRDefault="00E403AC" w:rsidP="009C12F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badi MT Condensed">
    <w:panose1 w:val="020B05060301010101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282158"/>
      <w:docPartObj>
        <w:docPartGallery w:val="Page Numbers (Bottom of Page)"/>
        <w:docPartUnique/>
      </w:docPartObj>
    </w:sdtPr>
    <w:sdtContent>
      <w:p w:rsidR="003478FE" w:rsidRDefault="00806203">
        <w:pPr>
          <w:pStyle w:val="Footer"/>
          <w:jc w:val="center"/>
        </w:pPr>
        <w:r>
          <w:pict>
            <v:group id="_x0000_s3080" style="width:32.95pt;height:17.45pt;mso-position-horizontal-relative:char;mso-position-vertical-relative:line" coordorigin="5351,739" coordsize="659,349">
              <v:shapetype id="_x0000_t202" coordsize="21600,21600" o:spt="202" path="m,l,21600r21600,l21600,xe">
                <v:stroke joinstyle="miter"/>
                <v:path gradientshapeok="t" o:connecttype="rect"/>
              </v:shapetype>
              <v:shape id="_x0000_s3081" type="#_x0000_t202" style="position:absolute;left:5351;top:800;width:659;height:288;v-text-anchor:middle" filled="f" stroked="f">
                <v:textbox style="mso-next-textbox:#_x0000_s3081" inset="0,0,0,0">
                  <w:txbxContent>
                    <w:p w:rsidR="003478FE" w:rsidRDefault="00806203">
                      <w:pPr>
                        <w:jc w:val="center"/>
                        <w:rPr>
                          <w:szCs w:val="18"/>
                        </w:rPr>
                      </w:pPr>
                      <w:fldSimple w:instr=" PAGE    \* MERGEFORMAT ">
                        <w:r w:rsidR="00652710" w:rsidRPr="00652710">
                          <w:rPr>
                            <w:i/>
                            <w:noProof/>
                            <w:sz w:val="18"/>
                            <w:szCs w:val="18"/>
                          </w:rPr>
                          <w:t>77</w:t>
                        </w:r>
                      </w:fldSimple>
                    </w:p>
                  </w:txbxContent>
                </v:textbox>
              </v:shape>
              <v:group id="_x0000_s3082" style="position:absolute;left:5494;top:739;width:372;height:72" coordorigin="5486,739" coordsize="372,72">
                <v:oval id="_x0000_s3083" style="position:absolute;left:5486;top:739;width:72;height:72" fillcolor="#7ba0cd [2420]" stroked="f"/>
                <v:oval id="_x0000_s3084" style="position:absolute;left:5636;top:739;width:72;height:72" fillcolor="#7ba0cd [2420]" stroked="f"/>
                <v:oval id="_x0000_s3085" style="position:absolute;left:5786;top:739;width:72;height:72" fillcolor="#7ba0cd [2420]" stroked="f"/>
              </v:group>
              <w10:wrap type="none" anchorx="margin" anchory="page"/>
              <w10:anchorlock/>
            </v:group>
          </w:pict>
        </w:r>
      </w:p>
    </w:sdtContent>
  </w:sdt>
  <w:p w:rsidR="003478FE" w:rsidRPr="00181872" w:rsidRDefault="003478FE">
    <w:pPr>
      <w:pStyle w:val="Footer"/>
      <w:rPr>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03AC" w:rsidRDefault="00E403AC" w:rsidP="009C12FA">
      <w:r>
        <w:separator/>
      </w:r>
    </w:p>
  </w:footnote>
  <w:footnote w:type="continuationSeparator" w:id="0">
    <w:p w:rsidR="00E403AC" w:rsidRDefault="00E403AC" w:rsidP="009C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654D4"/>
    <w:multiLevelType w:val="hybridMultilevel"/>
    <w:tmpl w:val="44D8A34C"/>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96470D4"/>
    <w:multiLevelType w:val="hybridMultilevel"/>
    <w:tmpl w:val="731A1ED6"/>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76D6435"/>
    <w:multiLevelType w:val="hybridMultilevel"/>
    <w:tmpl w:val="0FDCE3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67924F4"/>
    <w:multiLevelType w:val="hybridMultilevel"/>
    <w:tmpl w:val="D700D3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A66421A"/>
    <w:multiLevelType w:val="hybridMultilevel"/>
    <w:tmpl w:val="44D2C2BC"/>
    <w:lvl w:ilvl="0" w:tplc="278A3B36">
      <w:start w:val="1"/>
      <w:numFmt w:val="decimal"/>
      <w:lvlText w:val="%1."/>
      <w:lvlJc w:val="left"/>
      <w:pPr>
        <w:ind w:left="720" w:hanging="360"/>
      </w:pPr>
      <w:rPr>
        <w:rFonts w:hint="default"/>
        <w:b w:val="0"/>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00B57A9"/>
    <w:multiLevelType w:val="hybridMultilevel"/>
    <w:tmpl w:val="82C4395C"/>
    <w:lvl w:ilvl="0" w:tplc="1009000D">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ECE7DC4"/>
    <w:multiLevelType w:val="hybridMultilevel"/>
    <w:tmpl w:val="33466C2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5E3C61A2"/>
    <w:multiLevelType w:val="hybridMultilevel"/>
    <w:tmpl w:val="4FB8CC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66AA5B3E"/>
    <w:multiLevelType w:val="hybridMultilevel"/>
    <w:tmpl w:val="4D4A784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8"/>
  </w:num>
  <w:num w:numId="4">
    <w:abstractNumId w:val="3"/>
  </w:num>
  <w:num w:numId="5">
    <w:abstractNumId w:val="7"/>
  </w:num>
  <w:num w:numId="6">
    <w:abstractNumId w:val="2"/>
  </w:num>
  <w:num w:numId="7">
    <w:abstractNumId w:val="5"/>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mirrorMargins/>
  <w:proofState w:spelling="clean" w:grammar="clean"/>
  <w:defaultTabStop w:val="720"/>
  <w:drawingGridHorizontalSpacing w:val="110"/>
  <w:displayHorizontalDrawingGridEvery w:val="2"/>
  <w:characterSpacingControl w:val="doNotCompress"/>
  <w:hdrShapeDefaults>
    <o:shapedefaults v:ext="edit" spidmax="227330"/>
    <o:shapelayout v:ext="edit">
      <o:idmap v:ext="edit" data="3"/>
    </o:shapelayout>
  </w:hdrShapeDefaults>
  <w:footnotePr>
    <w:footnote w:id="-1"/>
    <w:footnote w:id="0"/>
  </w:footnotePr>
  <w:endnotePr>
    <w:endnote w:id="-1"/>
    <w:endnote w:id="0"/>
  </w:endnotePr>
  <w:compat/>
  <w:rsids>
    <w:rsidRoot w:val="00396424"/>
    <w:rsid w:val="000033D1"/>
    <w:rsid w:val="00003ED4"/>
    <w:rsid w:val="000046AE"/>
    <w:rsid w:val="000066D9"/>
    <w:rsid w:val="00007578"/>
    <w:rsid w:val="00026242"/>
    <w:rsid w:val="00027296"/>
    <w:rsid w:val="0003133E"/>
    <w:rsid w:val="00040A60"/>
    <w:rsid w:val="00042B6B"/>
    <w:rsid w:val="0004592C"/>
    <w:rsid w:val="0006359D"/>
    <w:rsid w:val="00065BBD"/>
    <w:rsid w:val="0007637A"/>
    <w:rsid w:val="000830F9"/>
    <w:rsid w:val="00083866"/>
    <w:rsid w:val="00087F52"/>
    <w:rsid w:val="00095035"/>
    <w:rsid w:val="00097846"/>
    <w:rsid w:val="000A3364"/>
    <w:rsid w:val="000A346F"/>
    <w:rsid w:val="000B3ECC"/>
    <w:rsid w:val="000C04A5"/>
    <w:rsid w:val="000C203F"/>
    <w:rsid w:val="000C6043"/>
    <w:rsid w:val="000D7FB9"/>
    <w:rsid w:val="000E22E5"/>
    <w:rsid w:val="000E7080"/>
    <w:rsid w:val="000E74F9"/>
    <w:rsid w:val="000F0D74"/>
    <w:rsid w:val="0010064A"/>
    <w:rsid w:val="00102452"/>
    <w:rsid w:val="0010493E"/>
    <w:rsid w:val="00114106"/>
    <w:rsid w:val="00115845"/>
    <w:rsid w:val="00117838"/>
    <w:rsid w:val="001216CC"/>
    <w:rsid w:val="00125124"/>
    <w:rsid w:val="00126E24"/>
    <w:rsid w:val="001304CF"/>
    <w:rsid w:val="001370B6"/>
    <w:rsid w:val="001405B1"/>
    <w:rsid w:val="001432CC"/>
    <w:rsid w:val="00143C09"/>
    <w:rsid w:val="001443A8"/>
    <w:rsid w:val="00146818"/>
    <w:rsid w:val="00150A03"/>
    <w:rsid w:val="00152CFF"/>
    <w:rsid w:val="001545B6"/>
    <w:rsid w:val="001612F0"/>
    <w:rsid w:val="00163780"/>
    <w:rsid w:val="00163934"/>
    <w:rsid w:val="00164688"/>
    <w:rsid w:val="00171E7F"/>
    <w:rsid w:val="00172AC9"/>
    <w:rsid w:val="001771B6"/>
    <w:rsid w:val="00181872"/>
    <w:rsid w:val="001820E7"/>
    <w:rsid w:val="00182FEC"/>
    <w:rsid w:val="001862C9"/>
    <w:rsid w:val="00190E58"/>
    <w:rsid w:val="00192324"/>
    <w:rsid w:val="00192916"/>
    <w:rsid w:val="001956CB"/>
    <w:rsid w:val="001A587F"/>
    <w:rsid w:val="001A7B13"/>
    <w:rsid w:val="001B086F"/>
    <w:rsid w:val="001C0182"/>
    <w:rsid w:val="001C50D3"/>
    <w:rsid w:val="001D32F8"/>
    <w:rsid w:val="001E633F"/>
    <w:rsid w:val="001F10A0"/>
    <w:rsid w:val="001F730C"/>
    <w:rsid w:val="00200DBE"/>
    <w:rsid w:val="00205130"/>
    <w:rsid w:val="0020649A"/>
    <w:rsid w:val="0021470B"/>
    <w:rsid w:val="002227A4"/>
    <w:rsid w:val="002252B2"/>
    <w:rsid w:val="00227857"/>
    <w:rsid w:val="00231FB6"/>
    <w:rsid w:val="002440AF"/>
    <w:rsid w:val="002554B9"/>
    <w:rsid w:val="00263DF5"/>
    <w:rsid w:val="002659D9"/>
    <w:rsid w:val="00265FEE"/>
    <w:rsid w:val="00266380"/>
    <w:rsid w:val="002834F5"/>
    <w:rsid w:val="00284ACF"/>
    <w:rsid w:val="0029480A"/>
    <w:rsid w:val="002954BF"/>
    <w:rsid w:val="002A16D2"/>
    <w:rsid w:val="002A5222"/>
    <w:rsid w:val="002A6C4E"/>
    <w:rsid w:val="002B64BC"/>
    <w:rsid w:val="002B78D9"/>
    <w:rsid w:val="002B7F4E"/>
    <w:rsid w:val="002C2CA4"/>
    <w:rsid w:val="002C4042"/>
    <w:rsid w:val="002C4F5D"/>
    <w:rsid w:val="002D3265"/>
    <w:rsid w:val="002D4CCA"/>
    <w:rsid w:val="002E2E21"/>
    <w:rsid w:val="002F1639"/>
    <w:rsid w:val="002F3033"/>
    <w:rsid w:val="002F709D"/>
    <w:rsid w:val="00314342"/>
    <w:rsid w:val="00314C27"/>
    <w:rsid w:val="00315738"/>
    <w:rsid w:val="00315E14"/>
    <w:rsid w:val="00327A84"/>
    <w:rsid w:val="00333A43"/>
    <w:rsid w:val="0033711E"/>
    <w:rsid w:val="00340E36"/>
    <w:rsid w:val="00342638"/>
    <w:rsid w:val="003447E0"/>
    <w:rsid w:val="0034719F"/>
    <w:rsid w:val="003478FE"/>
    <w:rsid w:val="00350D3C"/>
    <w:rsid w:val="00354989"/>
    <w:rsid w:val="00360D1E"/>
    <w:rsid w:val="00365DE2"/>
    <w:rsid w:val="003705C2"/>
    <w:rsid w:val="00371A13"/>
    <w:rsid w:val="00377228"/>
    <w:rsid w:val="003874FA"/>
    <w:rsid w:val="00391AA9"/>
    <w:rsid w:val="00396424"/>
    <w:rsid w:val="003B043A"/>
    <w:rsid w:val="003B4391"/>
    <w:rsid w:val="003B4CD8"/>
    <w:rsid w:val="003B5C3D"/>
    <w:rsid w:val="003C24F9"/>
    <w:rsid w:val="003D3C21"/>
    <w:rsid w:val="003D4219"/>
    <w:rsid w:val="003D47D6"/>
    <w:rsid w:val="003D58A5"/>
    <w:rsid w:val="003D6F33"/>
    <w:rsid w:val="003E0706"/>
    <w:rsid w:val="003E6C83"/>
    <w:rsid w:val="003F1899"/>
    <w:rsid w:val="003F1CAC"/>
    <w:rsid w:val="003F2483"/>
    <w:rsid w:val="003F24D3"/>
    <w:rsid w:val="003F5A4E"/>
    <w:rsid w:val="003F6CC6"/>
    <w:rsid w:val="00402683"/>
    <w:rsid w:val="00402AA6"/>
    <w:rsid w:val="00403369"/>
    <w:rsid w:val="004074CD"/>
    <w:rsid w:val="00411C65"/>
    <w:rsid w:val="00411FD2"/>
    <w:rsid w:val="004143C8"/>
    <w:rsid w:val="0042411F"/>
    <w:rsid w:val="0043168E"/>
    <w:rsid w:val="004512A8"/>
    <w:rsid w:val="00452561"/>
    <w:rsid w:val="00465B0D"/>
    <w:rsid w:val="00471CFB"/>
    <w:rsid w:val="00471D32"/>
    <w:rsid w:val="00474FE0"/>
    <w:rsid w:val="004754AD"/>
    <w:rsid w:val="0048117C"/>
    <w:rsid w:val="00486046"/>
    <w:rsid w:val="004973CC"/>
    <w:rsid w:val="004A3A10"/>
    <w:rsid w:val="004A4E7A"/>
    <w:rsid w:val="004A6E2B"/>
    <w:rsid w:val="004B26CF"/>
    <w:rsid w:val="004E36CC"/>
    <w:rsid w:val="004E53BE"/>
    <w:rsid w:val="004E5A3F"/>
    <w:rsid w:val="004F0122"/>
    <w:rsid w:val="004F126E"/>
    <w:rsid w:val="005119BB"/>
    <w:rsid w:val="005233DF"/>
    <w:rsid w:val="00524D88"/>
    <w:rsid w:val="00524EB9"/>
    <w:rsid w:val="00533BFE"/>
    <w:rsid w:val="00533F13"/>
    <w:rsid w:val="00534E71"/>
    <w:rsid w:val="00537744"/>
    <w:rsid w:val="005414D1"/>
    <w:rsid w:val="005414F6"/>
    <w:rsid w:val="00542392"/>
    <w:rsid w:val="00543D45"/>
    <w:rsid w:val="00553E79"/>
    <w:rsid w:val="0056099F"/>
    <w:rsid w:val="0056369B"/>
    <w:rsid w:val="0056493C"/>
    <w:rsid w:val="00565C79"/>
    <w:rsid w:val="005679DA"/>
    <w:rsid w:val="00575A36"/>
    <w:rsid w:val="00575F46"/>
    <w:rsid w:val="00584DCC"/>
    <w:rsid w:val="005943FE"/>
    <w:rsid w:val="00596E4C"/>
    <w:rsid w:val="005B3DB2"/>
    <w:rsid w:val="005B6AB5"/>
    <w:rsid w:val="005C002B"/>
    <w:rsid w:val="005C1AF7"/>
    <w:rsid w:val="005C1DCF"/>
    <w:rsid w:val="005C3E68"/>
    <w:rsid w:val="005F1948"/>
    <w:rsid w:val="005F6F65"/>
    <w:rsid w:val="00601404"/>
    <w:rsid w:val="0060352E"/>
    <w:rsid w:val="00604EF2"/>
    <w:rsid w:val="006143C5"/>
    <w:rsid w:val="006210B6"/>
    <w:rsid w:val="006262F6"/>
    <w:rsid w:val="006302A6"/>
    <w:rsid w:val="00631556"/>
    <w:rsid w:val="006320BD"/>
    <w:rsid w:val="00633163"/>
    <w:rsid w:val="006339C6"/>
    <w:rsid w:val="006353E9"/>
    <w:rsid w:val="0063791B"/>
    <w:rsid w:val="00637EFD"/>
    <w:rsid w:val="00652710"/>
    <w:rsid w:val="006563E0"/>
    <w:rsid w:val="00656F41"/>
    <w:rsid w:val="006633FC"/>
    <w:rsid w:val="0066793F"/>
    <w:rsid w:val="00667DB4"/>
    <w:rsid w:val="00673D45"/>
    <w:rsid w:val="00676977"/>
    <w:rsid w:val="00677076"/>
    <w:rsid w:val="0068494C"/>
    <w:rsid w:val="006866BC"/>
    <w:rsid w:val="00694462"/>
    <w:rsid w:val="00696C46"/>
    <w:rsid w:val="0069721C"/>
    <w:rsid w:val="006A3B57"/>
    <w:rsid w:val="006A4082"/>
    <w:rsid w:val="006A5D4E"/>
    <w:rsid w:val="006B1196"/>
    <w:rsid w:val="006B3CB5"/>
    <w:rsid w:val="006C2A4F"/>
    <w:rsid w:val="006C31E2"/>
    <w:rsid w:val="006C6C33"/>
    <w:rsid w:val="006D1F1B"/>
    <w:rsid w:val="006D230C"/>
    <w:rsid w:val="006D6B9E"/>
    <w:rsid w:val="006D6DB3"/>
    <w:rsid w:val="006E19A9"/>
    <w:rsid w:val="006F4E42"/>
    <w:rsid w:val="00700866"/>
    <w:rsid w:val="0070283E"/>
    <w:rsid w:val="00705338"/>
    <w:rsid w:val="00705A7F"/>
    <w:rsid w:val="00706043"/>
    <w:rsid w:val="007100D5"/>
    <w:rsid w:val="0071549C"/>
    <w:rsid w:val="00715595"/>
    <w:rsid w:val="00720FC2"/>
    <w:rsid w:val="00724368"/>
    <w:rsid w:val="0073029D"/>
    <w:rsid w:val="007350DB"/>
    <w:rsid w:val="0074105B"/>
    <w:rsid w:val="00744466"/>
    <w:rsid w:val="00754583"/>
    <w:rsid w:val="0076098C"/>
    <w:rsid w:val="00766673"/>
    <w:rsid w:val="00767DF3"/>
    <w:rsid w:val="00771063"/>
    <w:rsid w:val="0077264E"/>
    <w:rsid w:val="00774B68"/>
    <w:rsid w:val="0077624F"/>
    <w:rsid w:val="0078735B"/>
    <w:rsid w:val="007A5461"/>
    <w:rsid w:val="007A7D10"/>
    <w:rsid w:val="007B23AF"/>
    <w:rsid w:val="007B4231"/>
    <w:rsid w:val="007C2FF5"/>
    <w:rsid w:val="007D15A5"/>
    <w:rsid w:val="007D4557"/>
    <w:rsid w:val="007D4A80"/>
    <w:rsid w:val="007D4D82"/>
    <w:rsid w:val="007E25A7"/>
    <w:rsid w:val="007F0537"/>
    <w:rsid w:val="007F165B"/>
    <w:rsid w:val="007F4724"/>
    <w:rsid w:val="007F5BA9"/>
    <w:rsid w:val="008029F1"/>
    <w:rsid w:val="008051BD"/>
    <w:rsid w:val="00806203"/>
    <w:rsid w:val="008159E0"/>
    <w:rsid w:val="00820207"/>
    <w:rsid w:val="0083243B"/>
    <w:rsid w:val="00834298"/>
    <w:rsid w:val="0084271C"/>
    <w:rsid w:val="008555D3"/>
    <w:rsid w:val="008556FB"/>
    <w:rsid w:val="0087085A"/>
    <w:rsid w:val="00872736"/>
    <w:rsid w:val="00882B0F"/>
    <w:rsid w:val="00883B1E"/>
    <w:rsid w:val="00891476"/>
    <w:rsid w:val="008915EB"/>
    <w:rsid w:val="008A2860"/>
    <w:rsid w:val="008A4854"/>
    <w:rsid w:val="008A6F3B"/>
    <w:rsid w:val="008B0B8E"/>
    <w:rsid w:val="008B1438"/>
    <w:rsid w:val="008C746E"/>
    <w:rsid w:val="008D2F2D"/>
    <w:rsid w:val="008F34E3"/>
    <w:rsid w:val="0090306F"/>
    <w:rsid w:val="0090504D"/>
    <w:rsid w:val="0090794E"/>
    <w:rsid w:val="0092027F"/>
    <w:rsid w:val="00927E22"/>
    <w:rsid w:val="00934766"/>
    <w:rsid w:val="009454F6"/>
    <w:rsid w:val="0094677B"/>
    <w:rsid w:val="00951499"/>
    <w:rsid w:val="00952FBB"/>
    <w:rsid w:val="00967741"/>
    <w:rsid w:val="009742A9"/>
    <w:rsid w:val="0097740B"/>
    <w:rsid w:val="009778A1"/>
    <w:rsid w:val="0099001F"/>
    <w:rsid w:val="00992872"/>
    <w:rsid w:val="00994721"/>
    <w:rsid w:val="00995738"/>
    <w:rsid w:val="0099658C"/>
    <w:rsid w:val="009A289D"/>
    <w:rsid w:val="009A50DD"/>
    <w:rsid w:val="009B223C"/>
    <w:rsid w:val="009B378C"/>
    <w:rsid w:val="009C013F"/>
    <w:rsid w:val="009C12FA"/>
    <w:rsid w:val="009D1B30"/>
    <w:rsid w:val="009D3DD2"/>
    <w:rsid w:val="009E0C48"/>
    <w:rsid w:val="009E32CC"/>
    <w:rsid w:val="009E462F"/>
    <w:rsid w:val="009E5E8A"/>
    <w:rsid w:val="009E6E3D"/>
    <w:rsid w:val="009E7E43"/>
    <w:rsid w:val="009F51CE"/>
    <w:rsid w:val="00A02530"/>
    <w:rsid w:val="00A033A9"/>
    <w:rsid w:val="00A0554B"/>
    <w:rsid w:val="00A06913"/>
    <w:rsid w:val="00A20D78"/>
    <w:rsid w:val="00A31AF4"/>
    <w:rsid w:val="00A429EF"/>
    <w:rsid w:val="00A45FBF"/>
    <w:rsid w:val="00A5522F"/>
    <w:rsid w:val="00A6136A"/>
    <w:rsid w:val="00A65072"/>
    <w:rsid w:val="00A74B7E"/>
    <w:rsid w:val="00A81ECF"/>
    <w:rsid w:val="00A848E2"/>
    <w:rsid w:val="00A90318"/>
    <w:rsid w:val="00A94D0C"/>
    <w:rsid w:val="00AA14D3"/>
    <w:rsid w:val="00AA375C"/>
    <w:rsid w:val="00AB235C"/>
    <w:rsid w:val="00AB366B"/>
    <w:rsid w:val="00AB6CE6"/>
    <w:rsid w:val="00AC3378"/>
    <w:rsid w:val="00AD1D33"/>
    <w:rsid w:val="00AD4F95"/>
    <w:rsid w:val="00AE05E2"/>
    <w:rsid w:val="00AE2101"/>
    <w:rsid w:val="00AE2C69"/>
    <w:rsid w:val="00AE2D1C"/>
    <w:rsid w:val="00AF31BE"/>
    <w:rsid w:val="00B01A0A"/>
    <w:rsid w:val="00B02004"/>
    <w:rsid w:val="00B02132"/>
    <w:rsid w:val="00B156C6"/>
    <w:rsid w:val="00B15FEF"/>
    <w:rsid w:val="00B4249D"/>
    <w:rsid w:val="00B474B0"/>
    <w:rsid w:val="00B52675"/>
    <w:rsid w:val="00B661FB"/>
    <w:rsid w:val="00B663F5"/>
    <w:rsid w:val="00B8544D"/>
    <w:rsid w:val="00B92725"/>
    <w:rsid w:val="00B9579C"/>
    <w:rsid w:val="00BA08F0"/>
    <w:rsid w:val="00BA1CBE"/>
    <w:rsid w:val="00BA4DE9"/>
    <w:rsid w:val="00BA4FB1"/>
    <w:rsid w:val="00BB0021"/>
    <w:rsid w:val="00BC25B7"/>
    <w:rsid w:val="00BC2C5B"/>
    <w:rsid w:val="00BC50DA"/>
    <w:rsid w:val="00BE1ED3"/>
    <w:rsid w:val="00BE2C72"/>
    <w:rsid w:val="00BE4A51"/>
    <w:rsid w:val="00BE620C"/>
    <w:rsid w:val="00BE7CDA"/>
    <w:rsid w:val="00BF70D4"/>
    <w:rsid w:val="00C0113B"/>
    <w:rsid w:val="00C01714"/>
    <w:rsid w:val="00C15C06"/>
    <w:rsid w:val="00C16A73"/>
    <w:rsid w:val="00C40265"/>
    <w:rsid w:val="00C42874"/>
    <w:rsid w:val="00C42F37"/>
    <w:rsid w:val="00C464C2"/>
    <w:rsid w:val="00C504E6"/>
    <w:rsid w:val="00C625F6"/>
    <w:rsid w:val="00C71631"/>
    <w:rsid w:val="00C727AB"/>
    <w:rsid w:val="00C81849"/>
    <w:rsid w:val="00C92006"/>
    <w:rsid w:val="00C92384"/>
    <w:rsid w:val="00C92A76"/>
    <w:rsid w:val="00C92BAF"/>
    <w:rsid w:val="00C965CE"/>
    <w:rsid w:val="00C97136"/>
    <w:rsid w:val="00CA7EF3"/>
    <w:rsid w:val="00CB58F4"/>
    <w:rsid w:val="00CB6FF1"/>
    <w:rsid w:val="00CC14F8"/>
    <w:rsid w:val="00CC2BA8"/>
    <w:rsid w:val="00CC4CE3"/>
    <w:rsid w:val="00CD0E60"/>
    <w:rsid w:val="00CF4683"/>
    <w:rsid w:val="00CF5FCD"/>
    <w:rsid w:val="00D07491"/>
    <w:rsid w:val="00D075B3"/>
    <w:rsid w:val="00D1178E"/>
    <w:rsid w:val="00D1218B"/>
    <w:rsid w:val="00D3070D"/>
    <w:rsid w:val="00D32586"/>
    <w:rsid w:val="00D34127"/>
    <w:rsid w:val="00D36249"/>
    <w:rsid w:val="00D37B59"/>
    <w:rsid w:val="00D61A29"/>
    <w:rsid w:val="00D62DD5"/>
    <w:rsid w:val="00D65969"/>
    <w:rsid w:val="00D7040D"/>
    <w:rsid w:val="00D70C5C"/>
    <w:rsid w:val="00D8281E"/>
    <w:rsid w:val="00D86694"/>
    <w:rsid w:val="00D87609"/>
    <w:rsid w:val="00D932DB"/>
    <w:rsid w:val="00D934C0"/>
    <w:rsid w:val="00D96680"/>
    <w:rsid w:val="00D97A1C"/>
    <w:rsid w:val="00DA1806"/>
    <w:rsid w:val="00DA70B3"/>
    <w:rsid w:val="00DB0B88"/>
    <w:rsid w:val="00DB5378"/>
    <w:rsid w:val="00DC1059"/>
    <w:rsid w:val="00DD2997"/>
    <w:rsid w:val="00DD2BC1"/>
    <w:rsid w:val="00DD2FA5"/>
    <w:rsid w:val="00DD733C"/>
    <w:rsid w:val="00DE1BD6"/>
    <w:rsid w:val="00DF0031"/>
    <w:rsid w:val="00E0143F"/>
    <w:rsid w:val="00E10E69"/>
    <w:rsid w:val="00E22134"/>
    <w:rsid w:val="00E3330F"/>
    <w:rsid w:val="00E33A60"/>
    <w:rsid w:val="00E403AC"/>
    <w:rsid w:val="00E4239A"/>
    <w:rsid w:val="00E42E6A"/>
    <w:rsid w:val="00E46439"/>
    <w:rsid w:val="00E6277B"/>
    <w:rsid w:val="00E62908"/>
    <w:rsid w:val="00E725A3"/>
    <w:rsid w:val="00E83B10"/>
    <w:rsid w:val="00E85AA0"/>
    <w:rsid w:val="00E862AF"/>
    <w:rsid w:val="00E87EB5"/>
    <w:rsid w:val="00E94350"/>
    <w:rsid w:val="00EA0258"/>
    <w:rsid w:val="00EA179B"/>
    <w:rsid w:val="00EA71B8"/>
    <w:rsid w:val="00EB6398"/>
    <w:rsid w:val="00EC671D"/>
    <w:rsid w:val="00ED2F0F"/>
    <w:rsid w:val="00ED3360"/>
    <w:rsid w:val="00ED48CF"/>
    <w:rsid w:val="00ED51A1"/>
    <w:rsid w:val="00EE2D63"/>
    <w:rsid w:val="00EE4270"/>
    <w:rsid w:val="00EE6326"/>
    <w:rsid w:val="00EF687A"/>
    <w:rsid w:val="00F0013B"/>
    <w:rsid w:val="00F05C85"/>
    <w:rsid w:val="00F104BF"/>
    <w:rsid w:val="00F2504E"/>
    <w:rsid w:val="00F25713"/>
    <w:rsid w:val="00F27000"/>
    <w:rsid w:val="00F332F1"/>
    <w:rsid w:val="00F33388"/>
    <w:rsid w:val="00F36DB3"/>
    <w:rsid w:val="00F43B14"/>
    <w:rsid w:val="00F55E90"/>
    <w:rsid w:val="00F564F8"/>
    <w:rsid w:val="00F62FD7"/>
    <w:rsid w:val="00F748D2"/>
    <w:rsid w:val="00F94991"/>
    <w:rsid w:val="00F94AF1"/>
    <w:rsid w:val="00FB452B"/>
    <w:rsid w:val="00FB6DCB"/>
    <w:rsid w:val="00FC0D07"/>
    <w:rsid w:val="00FC0F85"/>
    <w:rsid w:val="00FC39B4"/>
    <w:rsid w:val="00FC5169"/>
    <w:rsid w:val="00FD6878"/>
    <w:rsid w:val="00FE74FD"/>
    <w:rsid w:val="00FF251B"/>
    <w:rsid w:val="00FF47E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7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913"/>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D3070D"/>
    <w:pPr>
      <w:keepNext/>
      <w:spacing w:before="240" w:after="60"/>
      <w:outlineLvl w:val="2"/>
    </w:pPr>
    <w:rPr>
      <w:rFonts w:ascii="Arial" w:hAnsi="Arial" w:cs="Arial"/>
      <w:b/>
      <w:bCs/>
      <w:sz w:val="26"/>
      <w:szCs w:val="26"/>
    </w:rPr>
  </w:style>
  <w:style w:type="paragraph" w:styleId="Heading8">
    <w:name w:val="heading 8"/>
    <w:basedOn w:val="Normal"/>
    <w:next w:val="Normal"/>
    <w:link w:val="Heading8Char"/>
    <w:qFormat/>
    <w:rsid w:val="0099658C"/>
    <w:pPr>
      <w:keepNext/>
      <w:jc w:val="center"/>
      <w:outlineLvl w:val="7"/>
    </w:pPr>
    <w:rPr>
      <w:rFonts w:ascii="Abadi MT Condensed" w:hAnsi="Abadi MT Condensed"/>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2725"/>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B92725"/>
    <w:rPr>
      <w:rFonts w:ascii="Tahoma" w:hAnsi="Tahoma" w:cs="Tahoma"/>
      <w:sz w:val="16"/>
      <w:szCs w:val="16"/>
    </w:rPr>
  </w:style>
  <w:style w:type="paragraph" w:styleId="Header">
    <w:name w:val="header"/>
    <w:basedOn w:val="Normal"/>
    <w:link w:val="HeaderChar"/>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rsid w:val="009C12FA"/>
  </w:style>
  <w:style w:type="paragraph" w:styleId="Footer">
    <w:name w:val="footer"/>
    <w:basedOn w:val="Normal"/>
    <w:link w:val="FooterChar"/>
    <w:uiPriority w:val="99"/>
    <w:unhideWhenUsed/>
    <w:rsid w:val="009C12FA"/>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9C12FA"/>
  </w:style>
  <w:style w:type="character" w:styleId="PageNumber">
    <w:name w:val="page number"/>
    <w:basedOn w:val="DefaultParagraphFont"/>
    <w:uiPriority w:val="99"/>
    <w:unhideWhenUsed/>
    <w:rsid w:val="009C12FA"/>
    <w:rPr>
      <w:rFonts w:eastAsiaTheme="minorEastAsia" w:cstheme="minorBidi"/>
      <w:bCs w:val="0"/>
      <w:iCs w:val="0"/>
      <w:szCs w:val="22"/>
      <w:lang w:val="en-US"/>
    </w:rPr>
  </w:style>
  <w:style w:type="paragraph" w:styleId="Title">
    <w:name w:val="Title"/>
    <w:basedOn w:val="Normal"/>
    <w:link w:val="TitleChar"/>
    <w:qFormat/>
    <w:rsid w:val="00A06913"/>
    <w:pPr>
      <w:jc w:val="center"/>
    </w:pPr>
    <w:rPr>
      <w:sz w:val="40"/>
    </w:rPr>
  </w:style>
  <w:style w:type="character" w:customStyle="1" w:styleId="TitleChar">
    <w:name w:val="Title Char"/>
    <w:basedOn w:val="DefaultParagraphFont"/>
    <w:link w:val="Title"/>
    <w:rsid w:val="00A06913"/>
    <w:rPr>
      <w:rFonts w:ascii="Times New Roman" w:eastAsia="Times New Roman" w:hAnsi="Times New Roman" w:cs="Times New Roman"/>
      <w:sz w:val="40"/>
      <w:szCs w:val="24"/>
      <w:lang w:val="en-US"/>
    </w:rPr>
  </w:style>
  <w:style w:type="paragraph" w:styleId="BodyText">
    <w:name w:val="Body Text"/>
    <w:basedOn w:val="Normal"/>
    <w:link w:val="BodyTextChar"/>
    <w:semiHidden/>
    <w:rsid w:val="00A06913"/>
    <w:pPr>
      <w:jc w:val="both"/>
    </w:pPr>
  </w:style>
  <w:style w:type="character" w:customStyle="1" w:styleId="BodyTextChar">
    <w:name w:val="Body Text Char"/>
    <w:basedOn w:val="DefaultParagraphFont"/>
    <w:link w:val="BodyText"/>
    <w:semiHidden/>
    <w:rsid w:val="00A06913"/>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D3070D"/>
    <w:rPr>
      <w:rFonts w:ascii="Arial" w:eastAsia="Times New Roman" w:hAnsi="Arial" w:cs="Arial"/>
      <w:b/>
      <w:bCs/>
      <w:sz w:val="26"/>
      <w:szCs w:val="26"/>
      <w:lang w:val="en-US"/>
    </w:rPr>
  </w:style>
  <w:style w:type="character" w:styleId="Hyperlink">
    <w:name w:val="Hyperlink"/>
    <w:basedOn w:val="DefaultParagraphFont"/>
    <w:uiPriority w:val="99"/>
    <w:unhideWhenUsed/>
    <w:rsid w:val="00F332F1"/>
    <w:rPr>
      <w:color w:val="0000FF"/>
      <w:u w:val="single"/>
    </w:rPr>
  </w:style>
  <w:style w:type="paragraph" w:styleId="BodyText2">
    <w:name w:val="Body Text 2"/>
    <w:basedOn w:val="Normal"/>
    <w:link w:val="BodyText2Char"/>
    <w:uiPriority w:val="99"/>
    <w:semiHidden/>
    <w:unhideWhenUsed/>
    <w:rsid w:val="00163934"/>
    <w:pPr>
      <w:spacing w:after="120" w:line="480" w:lineRule="auto"/>
    </w:pPr>
  </w:style>
  <w:style w:type="character" w:customStyle="1" w:styleId="BodyText2Char">
    <w:name w:val="Body Text 2 Char"/>
    <w:basedOn w:val="DefaultParagraphFont"/>
    <w:link w:val="BodyText2"/>
    <w:uiPriority w:val="99"/>
    <w:semiHidden/>
    <w:rsid w:val="00163934"/>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9658C"/>
    <w:rPr>
      <w:rFonts w:ascii="Abadi MT Condensed" w:eastAsia="Times New Roman" w:hAnsi="Abadi MT Condensed" w:cs="Times New Roman"/>
      <w:i/>
      <w:iCs/>
      <w:sz w:val="16"/>
      <w:szCs w:val="24"/>
      <w:lang w:val="en-US"/>
    </w:rPr>
  </w:style>
  <w:style w:type="paragraph" w:styleId="ListParagraph">
    <w:name w:val="List Paragraph"/>
    <w:basedOn w:val="Normal"/>
    <w:uiPriority w:val="34"/>
    <w:qFormat/>
    <w:rsid w:val="002B7F4E"/>
    <w:pPr>
      <w:ind w:left="720"/>
      <w:contextualSpacing/>
    </w:pPr>
  </w:style>
  <w:style w:type="character" w:styleId="Strong">
    <w:name w:val="Strong"/>
    <w:basedOn w:val="DefaultParagraphFont"/>
    <w:uiPriority w:val="22"/>
    <w:qFormat/>
    <w:rsid w:val="00BE7CDA"/>
    <w:rPr>
      <w:b/>
      <w:bCs/>
    </w:rPr>
  </w:style>
  <w:style w:type="character" w:styleId="Emphasis">
    <w:name w:val="Emphasis"/>
    <w:basedOn w:val="DefaultParagraphFont"/>
    <w:uiPriority w:val="20"/>
    <w:qFormat/>
    <w:rsid w:val="00BE7CDA"/>
    <w:rPr>
      <w:i/>
      <w:iCs/>
    </w:rPr>
  </w:style>
</w:styles>
</file>

<file path=word/webSettings.xml><?xml version="1.0" encoding="utf-8"?>
<w:webSettings xmlns:r="http://schemas.openxmlformats.org/officeDocument/2006/relationships" xmlns:w="http://schemas.openxmlformats.org/wordprocessingml/2006/main">
  <w:divs>
    <w:div w:id="146290427">
      <w:bodyDiv w:val="1"/>
      <w:marLeft w:val="0"/>
      <w:marRight w:val="0"/>
      <w:marTop w:val="0"/>
      <w:marBottom w:val="0"/>
      <w:divBdr>
        <w:top w:val="none" w:sz="0" w:space="0" w:color="auto"/>
        <w:left w:val="none" w:sz="0" w:space="0" w:color="auto"/>
        <w:bottom w:val="none" w:sz="0" w:space="0" w:color="auto"/>
        <w:right w:val="none" w:sz="0" w:space="0" w:color="auto"/>
      </w:divBdr>
      <w:divsChild>
        <w:div w:id="1481462536">
          <w:marLeft w:val="0"/>
          <w:marRight w:val="0"/>
          <w:marTop w:val="0"/>
          <w:marBottom w:val="0"/>
          <w:divBdr>
            <w:top w:val="none" w:sz="0" w:space="0" w:color="auto"/>
            <w:left w:val="single" w:sz="6" w:space="0" w:color="333333"/>
            <w:bottom w:val="none" w:sz="0" w:space="0" w:color="auto"/>
            <w:right w:val="single" w:sz="6" w:space="0" w:color="333333"/>
          </w:divBdr>
          <w:divsChild>
            <w:div w:id="1173378533">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246354060">
      <w:bodyDiv w:val="1"/>
      <w:marLeft w:val="0"/>
      <w:marRight w:val="0"/>
      <w:marTop w:val="0"/>
      <w:marBottom w:val="0"/>
      <w:divBdr>
        <w:top w:val="none" w:sz="0" w:space="0" w:color="auto"/>
        <w:left w:val="none" w:sz="0" w:space="0" w:color="auto"/>
        <w:bottom w:val="none" w:sz="0" w:space="0" w:color="auto"/>
        <w:right w:val="none" w:sz="0" w:space="0" w:color="auto"/>
      </w:divBdr>
      <w:divsChild>
        <w:div w:id="1708989195">
          <w:marLeft w:val="0"/>
          <w:marRight w:val="0"/>
          <w:marTop w:val="0"/>
          <w:marBottom w:val="0"/>
          <w:divBdr>
            <w:top w:val="none" w:sz="0" w:space="0" w:color="auto"/>
            <w:left w:val="none" w:sz="0" w:space="0" w:color="auto"/>
            <w:bottom w:val="none" w:sz="0" w:space="0" w:color="auto"/>
            <w:right w:val="none" w:sz="0" w:space="0" w:color="auto"/>
          </w:divBdr>
          <w:divsChild>
            <w:div w:id="1094864644">
              <w:marLeft w:val="0"/>
              <w:marRight w:val="0"/>
              <w:marTop w:val="0"/>
              <w:marBottom w:val="0"/>
              <w:divBdr>
                <w:top w:val="none" w:sz="0" w:space="0" w:color="auto"/>
                <w:left w:val="none" w:sz="0" w:space="0" w:color="auto"/>
                <w:bottom w:val="none" w:sz="0" w:space="0" w:color="auto"/>
                <w:right w:val="none" w:sz="0" w:space="0" w:color="auto"/>
              </w:divBdr>
              <w:divsChild>
                <w:div w:id="187642868">
                  <w:marLeft w:val="0"/>
                  <w:marRight w:val="0"/>
                  <w:marTop w:val="0"/>
                  <w:marBottom w:val="0"/>
                  <w:divBdr>
                    <w:top w:val="none" w:sz="0" w:space="0" w:color="auto"/>
                    <w:left w:val="none" w:sz="0" w:space="0" w:color="auto"/>
                    <w:bottom w:val="none" w:sz="0" w:space="0" w:color="auto"/>
                    <w:right w:val="none" w:sz="0" w:space="0" w:color="auto"/>
                  </w:divBdr>
                  <w:divsChild>
                    <w:div w:id="1554148717">
                      <w:marLeft w:val="0"/>
                      <w:marRight w:val="0"/>
                      <w:marTop w:val="0"/>
                      <w:marBottom w:val="0"/>
                      <w:divBdr>
                        <w:top w:val="none" w:sz="0" w:space="0" w:color="auto"/>
                        <w:left w:val="none" w:sz="0" w:space="0" w:color="auto"/>
                        <w:bottom w:val="none" w:sz="0" w:space="0" w:color="auto"/>
                        <w:right w:val="none" w:sz="0" w:space="0" w:color="auto"/>
                      </w:divBdr>
                      <w:divsChild>
                        <w:div w:id="1961453881">
                          <w:marLeft w:val="0"/>
                          <w:marRight w:val="0"/>
                          <w:marTop w:val="0"/>
                          <w:marBottom w:val="0"/>
                          <w:divBdr>
                            <w:top w:val="none" w:sz="0" w:space="0" w:color="auto"/>
                            <w:left w:val="none" w:sz="0" w:space="0" w:color="auto"/>
                            <w:bottom w:val="none" w:sz="0" w:space="0" w:color="auto"/>
                            <w:right w:val="none" w:sz="0" w:space="0" w:color="auto"/>
                          </w:divBdr>
                          <w:divsChild>
                            <w:div w:id="97258677">
                              <w:marLeft w:val="0"/>
                              <w:marRight w:val="0"/>
                              <w:marTop w:val="0"/>
                              <w:marBottom w:val="0"/>
                              <w:divBdr>
                                <w:top w:val="none" w:sz="0" w:space="0" w:color="auto"/>
                                <w:left w:val="none" w:sz="0" w:space="0" w:color="auto"/>
                                <w:bottom w:val="none" w:sz="0" w:space="0" w:color="auto"/>
                                <w:right w:val="none" w:sz="0" w:space="0" w:color="auto"/>
                              </w:divBdr>
                              <w:divsChild>
                                <w:div w:id="2057505726">
                                  <w:marLeft w:val="0"/>
                                  <w:marRight w:val="0"/>
                                  <w:marTop w:val="0"/>
                                  <w:marBottom w:val="0"/>
                                  <w:divBdr>
                                    <w:top w:val="none" w:sz="0" w:space="0" w:color="auto"/>
                                    <w:left w:val="none" w:sz="0" w:space="0" w:color="auto"/>
                                    <w:bottom w:val="none" w:sz="0" w:space="0" w:color="auto"/>
                                    <w:right w:val="none" w:sz="0" w:space="0" w:color="auto"/>
                                  </w:divBdr>
                                  <w:divsChild>
                                    <w:div w:id="2106419838">
                                      <w:marLeft w:val="0"/>
                                      <w:marRight w:val="0"/>
                                      <w:marTop w:val="0"/>
                                      <w:marBottom w:val="0"/>
                                      <w:divBdr>
                                        <w:top w:val="none" w:sz="0" w:space="0" w:color="auto"/>
                                        <w:left w:val="none" w:sz="0" w:space="0" w:color="auto"/>
                                        <w:bottom w:val="none" w:sz="0" w:space="0" w:color="auto"/>
                                        <w:right w:val="none" w:sz="0" w:space="0" w:color="auto"/>
                                      </w:divBdr>
                                      <w:divsChild>
                                        <w:div w:id="826239564">
                                          <w:marLeft w:val="0"/>
                                          <w:marRight w:val="0"/>
                                          <w:marTop w:val="0"/>
                                          <w:marBottom w:val="0"/>
                                          <w:divBdr>
                                            <w:top w:val="none" w:sz="0" w:space="0" w:color="auto"/>
                                            <w:left w:val="none" w:sz="0" w:space="0" w:color="auto"/>
                                            <w:bottom w:val="none" w:sz="0" w:space="0" w:color="auto"/>
                                            <w:right w:val="none" w:sz="0" w:space="0" w:color="auto"/>
                                          </w:divBdr>
                                          <w:divsChild>
                                            <w:div w:id="1410688862">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9361461">
      <w:bodyDiv w:val="1"/>
      <w:marLeft w:val="0"/>
      <w:marRight w:val="0"/>
      <w:marTop w:val="0"/>
      <w:marBottom w:val="0"/>
      <w:divBdr>
        <w:top w:val="none" w:sz="0" w:space="0" w:color="auto"/>
        <w:left w:val="none" w:sz="0" w:space="0" w:color="auto"/>
        <w:bottom w:val="none" w:sz="0" w:space="0" w:color="auto"/>
        <w:right w:val="none" w:sz="0" w:space="0" w:color="auto"/>
      </w:divBdr>
      <w:divsChild>
        <w:div w:id="1290287025">
          <w:marLeft w:val="0"/>
          <w:marRight w:val="0"/>
          <w:marTop w:val="0"/>
          <w:marBottom w:val="0"/>
          <w:divBdr>
            <w:top w:val="none" w:sz="0" w:space="0" w:color="auto"/>
            <w:left w:val="none" w:sz="0" w:space="0" w:color="auto"/>
            <w:bottom w:val="none" w:sz="0" w:space="0" w:color="auto"/>
            <w:right w:val="none" w:sz="0" w:space="0" w:color="auto"/>
          </w:divBdr>
          <w:divsChild>
            <w:div w:id="159528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99725">
      <w:bodyDiv w:val="1"/>
      <w:marLeft w:val="0"/>
      <w:marRight w:val="0"/>
      <w:marTop w:val="0"/>
      <w:marBottom w:val="0"/>
      <w:divBdr>
        <w:top w:val="none" w:sz="0" w:space="0" w:color="auto"/>
        <w:left w:val="none" w:sz="0" w:space="0" w:color="auto"/>
        <w:bottom w:val="none" w:sz="0" w:space="0" w:color="auto"/>
        <w:right w:val="none" w:sz="0" w:space="0" w:color="auto"/>
      </w:divBdr>
      <w:divsChild>
        <w:div w:id="111361764">
          <w:marLeft w:val="0"/>
          <w:marRight w:val="0"/>
          <w:marTop w:val="0"/>
          <w:marBottom w:val="0"/>
          <w:divBdr>
            <w:top w:val="none" w:sz="0" w:space="0" w:color="auto"/>
            <w:left w:val="none" w:sz="0" w:space="0" w:color="auto"/>
            <w:bottom w:val="none" w:sz="0" w:space="0" w:color="auto"/>
            <w:right w:val="none" w:sz="0" w:space="0" w:color="auto"/>
          </w:divBdr>
          <w:divsChild>
            <w:div w:id="610092324">
              <w:marLeft w:val="0"/>
              <w:marRight w:val="0"/>
              <w:marTop w:val="0"/>
              <w:marBottom w:val="0"/>
              <w:divBdr>
                <w:top w:val="none" w:sz="0" w:space="0" w:color="auto"/>
                <w:left w:val="none" w:sz="0" w:space="0" w:color="auto"/>
                <w:bottom w:val="none" w:sz="0" w:space="0" w:color="auto"/>
                <w:right w:val="none" w:sz="0" w:space="0" w:color="auto"/>
              </w:divBdr>
              <w:divsChild>
                <w:div w:id="10028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23765">
      <w:bodyDiv w:val="1"/>
      <w:marLeft w:val="0"/>
      <w:marRight w:val="0"/>
      <w:marTop w:val="0"/>
      <w:marBottom w:val="0"/>
      <w:divBdr>
        <w:top w:val="none" w:sz="0" w:space="0" w:color="auto"/>
        <w:left w:val="none" w:sz="0" w:space="0" w:color="auto"/>
        <w:bottom w:val="none" w:sz="0" w:space="0" w:color="auto"/>
        <w:right w:val="none" w:sz="0" w:space="0" w:color="auto"/>
      </w:divBdr>
      <w:divsChild>
        <w:div w:id="1505632173">
          <w:marLeft w:val="0"/>
          <w:marRight w:val="0"/>
          <w:marTop w:val="0"/>
          <w:marBottom w:val="0"/>
          <w:divBdr>
            <w:top w:val="none" w:sz="0" w:space="0" w:color="auto"/>
            <w:left w:val="none" w:sz="0" w:space="0" w:color="auto"/>
            <w:bottom w:val="none" w:sz="0" w:space="0" w:color="auto"/>
            <w:right w:val="none" w:sz="0" w:space="0" w:color="auto"/>
          </w:divBdr>
          <w:divsChild>
            <w:div w:id="1116682343">
              <w:marLeft w:val="0"/>
              <w:marRight w:val="0"/>
              <w:marTop w:val="0"/>
              <w:marBottom w:val="0"/>
              <w:divBdr>
                <w:top w:val="none" w:sz="0" w:space="0" w:color="auto"/>
                <w:left w:val="none" w:sz="0" w:space="0" w:color="auto"/>
                <w:bottom w:val="none" w:sz="0" w:space="0" w:color="auto"/>
                <w:right w:val="none" w:sz="0" w:space="0" w:color="auto"/>
              </w:divBdr>
              <w:divsChild>
                <w:div w:id="9670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408524">
      <w:bodyDiv w:val="1"/>
      <w:marLeft w:val="0"/>
      <w:marRight w:val="0"/>
      <w:marTop w:val="0"/>
      <w:marBottom w:val="0"/>
      <w:divBdr>
        <w:top w:val="none" w:sz="0" w:space="0" w:color="auto"/>
        <w:left w:val="none" w:sz="0" w:space="0" w:color="auto"/>
        <w:bottom w:val="none" w:sz="0" w:space="0" w:color="auto"/>
        <w:right w:val="none" w:sz="0" w:space="0" w:color="auto"/>
      </w:divBdr>
      <w:divsChild>
        <w:div w:id="2107339272">
          <w:marLeft w:val="0"/>
          <w:marRight w:val="0"/>
          <w:marTop w:val="0"/>
          <w:marBottom w:val="0"/>
          <w:divBdr>
            <w:top w:val="none" w:sz="0" w:space="0" w:color="auto"/>
            <w:left w:val="none" w:sz="0" w:space="0" w:color="auto"/>
            <w:bottom w:val="none" w:sz="0" w:space="0" w:color="auto"/>
            <w:right w:val="none" w:sz="0" w:space="0" w:color="auto"/>
          </w:divBdr>
          <w:divsChild>
            <w:div w:id="1031734472">
              <w:marLeft w:val="0"/>
              <w:marRight w:val="0"/>
              <w:marTop w:val="0"/>
              <w:marBottom w:val="0"/>
              <w:divBdr>
                <w:top w:val="none" w:sz="0" w:space="0" w:color="auto"/>
                <w:left w:val="none" w:sz="0" w:space="0" w:color="auto"/>
                <w:bottom w:val="none" w:sz="0" w:space="0" w:color="auto"/>
                <w:right w:val="none" w:sz="0" w:space="0" w:color="auto"/>
              </w:divBdr>
              <w:divsChild>
                <w:div w:id="1592397286">
                  <w:marLeft w:val="0"/>
                  <w:marRight w:val="0"/>
                  <w:marTop w:val="0"/>
                  <w:marBottom w:val="0"/>
                  <w:divBdr>
                    <w:top w:val="none" w:sz="0" w:space="0" w:color="auto"/>
                    <w:left w:val="none" w:sz="0" w:space="0" w:color="auto"/>
                    <w:bottom w:val="none" w:sz="0" w:space="0" w:color="auto"/>
                    <w:right w:val="none" w:sz="0" w:space="0" w:color="auto"/>
                  </w:divBdr>
                  <w:divsChild>
                    <w:div w:id="907808902">
                      <w:marLeft w:val="0"/>
                      <w:marRight w:val="0"/>
                      <w:marTop w:val="0"/>
                      <w:marBottom w:val="0"/>
                      <w:divBdr>
                        <w:top w:val="none" w:sz="0" w:space="0" w:color="auto"/>
                        <w:left w:val="none" w:sz="0" w:space="0" w:color="auto"/>
                        <w:bottom w:val="none" w:sz="0" w:space="0" w:color="auto"/>
                        <w:right w:val="none" w:sz="0" w:space="0" w:color="auto"/>
                      </w:divBdr>
                      <w:divsChild>
                        <w:div w:id="1242181086">
                          <w:marLeft w:val="0"/>
                          <w:marRight w:val="0"/>
                          <w:marTop w:val="0"/>
                          <w:marBottom w:val="0"/>
                          <w:divBdr>
                            <w:top w:val="none" w:sz="0" w:space="0" w:color="auto"/>
                            <w:left w:val="none" w:sz="0" w:space="0" w:color="auto"/>
                            <w:bottom w:val="none" w:sz="0" w:space="0" w:color="auto"/>
                            <w:right w:val="none" w:sz="0" w:space="0" w:color="auto"/>
                          </w:divBdr>
                          <w:divsChild>
                            <w:div w:id="56252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08754">
      <w:bodyDiv w:val="1"/>
      <w:marLeft w:val="0"/>
      <w:marRight w:val="0"/>
      <w:marTop w:val="0"/>
      <w:marBottom w:val="0"/>
      <w:divBdr>
        <w:top w:val="none" w:sz="0" w:space="0" w:color="auto"/>
        <w:left w:val="none" w:sz="0" w:space="0" w:color="auto"/>
        <w:bottom w:val="none" w:sz="0" w:space="0" w:color="auto"/>
        <w:right w:val="none" w:sz="0" w:space="0" w:color="auto"/>
      </w:divBdr>
      <w:divsChild>
        <w:div w:id="1999074478">
          <w:marLeft w:val="0"/>
          <w:marRight w:val="0"/>
          <w:marTop w:val="0"/>
          <w:marBottom w:val="0"/>
          <w:divBdr>
            <w:top w:val="none" w:sz="0" w:space="0" w:color="auto"/>
            <w:left w:val="none" w:sz="0" w:space="0" w:color="auto"/>
            <w:bottom w:val="none" w:sz="0" w:space="0" w:color="auto"/>
            <w:right w:val="none" w:sz="0" w:space="0" w:color="auto"/>
          </w:divBdr>
          <w:divsChild>
            <w:div w:id="1306155678">
              <w:marLeft w:val="0"/>
              <w:marRight w:val="0"/>
              <w:marTop w:val="0"/>
              <w:marBottom w:val="0"/>
              <w:divBdr>
                <w:top w:val="none" w:sz="0" w:space="0" w:color="auto"/>
                <w:left w:val="none" w:sz="0" w:space="0" w:color="auto"/>
                <w:bottom w:val="none" w:sz="0" w:space="0" w:color="auto"/>
                <w:right w:val="none" w:sz="0" w:space="0" w:color="auto"/>
              </w:divBdr>
              <w:divsChild>
                <w:div w:id="1869828757">
                  <w:marLeft w:val="0"/>
                  <w:marRight w:val="0"/>
                  <w:marTop w:val="0"/>
                  <w:marBottom w:val="0"/>
                  <w:divBdr>
                    <w:top w:val="none" w:sz="0" w:space="0" w:color="auto"/>
                    <w:left w:val="none" w:sz="0" w:space="0" w:color="auto"/>
                    <w:bottom w:val="none" w:sz="0" w:space="0" w:color="auto"/>
                    <w:right w:val="none" w:sz="0" w:space="0" w:color="auto"/>
                  </w:divBdr>
                  <w:divsChild>
                    <w:div w:id="414909179">
                      <w:marLeft w:val="0"/>
                      <w:marRight w:val="0"/>
                      <w:marTop w:val="0"/>
                      <w:marBottom w:val="0"/>
                      <w:divBdr>
                        <w:top w:val="none" w:sz="0" w:space="0" w:color="auto"/>
                        <w:left w:val="none" w:sz="0" w:space="0" w:color="auto"/>
                        <w:bottom w:val="none" w:sz="0" w:space="0" w:color="auto"/>
                        <w:right w:val="none" w:sz="0" w:space="0" w:color="auto"/>
                      </w:divBdr>
                      <w:divsChild>
                        <w:div w:id="839153192">
                          <w:marLeft w:val="0"/>
                          <w:marRight w:val="0"/>
                          <w:marTop w:val="0"/>
                          <w:marBottom w:val="0"/>
                          <w:divBdr>
                            <w:top w:val="none" w:sz="0" w:space="0" w:color="auto"/>
                            <w:left w:val="none" w:sz="0" w:space="0" w:color="auto"/>
                            <w:bottom w:val="none" w:sz="0" w:space="0" w:color="auto"/>
                            <w:right w:val="none" w:sz="0" w:space="0" w:color="auto"/>
                          </w:divBdr>
                          <w:divsChild>
                            <w:div w:id="1762871295">
                              <w:marLeft w:val="0"/>
                              <w:marRight w:val="0"/>
                              <w:marTop w:val="0"/>
                              <w:marBottom w:val="0"/>
                              <w:divBdr>
                                <w:top w:val="none" w:sz="0" w:space="0" w:color="auto"/>
                                <w:left w:val="none" w:sz="0" w:space="0" w:color="auto"/>
                                <w:bottom w:val="none" w:sz="0" w:space="0" w:color="auto"/>
                                <w:right w:val="none" w:sz="0" w:space="0" w:color="auto"/>
                              </w:divBdr>
                              <w:divsChild>
                                <w:div w:id="666129416">
                                  <w:marLeft w:val="-288"/>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926406">
      <w:bodyDiv w:val="1"/>
      <w:marLeft w:val="0"/>
      <w:marRight w:val="0"/>
      <w:marTop w:val="0"/>
      <w:marBottom w:val="0"/>
      <w:divBdr>
        <w:top w:val="none" w:sz="0" w:space="0" w:color="auto"/>
        <w:left w:val="none" w:sz="0" w:space="0" w:color="auto"/>
        <w:bottom w:val="none" w:sz="0" w:space="0" w:color="auto"/>
        <w:right w:val="none" w:sz="0" w:space="0" w:color="auto"/>
      </w:divBdr>
      <w:divsChild>
        <w:div w:id="1893735168">
          <w:marLeft w:val="0"/>
          <w:marRight w:val="0"/>
          <w:marTop w:val="0"/>
          <w:marBottom w:val="0"/>
          <w:divBdr>
            <w:top w:val="none" w:sz="0" w:space="0" w:color="auto"/>
            <w:left w:val="none" w:sz="0" w:space="0" w:color="auto"/>
            <w:bottom w:val="none" w:sz="0" w:space="0" w:color="auto"/>
            <w:right w:val="none" w:sz="0" w:space="0" w:color="auto"/>
          </w:divBdr>
          <w:divsChild>
            <w:div w:id="1098284634">
              <w:marLeft w:val="0"/>
              <w:marRight w:val="0"/>
              <w:marTop w:val="0"/>
              <w:marBottom w:val="0"/>
              <w:divBdr>
                <w:top w:val="none" w:sz="0" w:space="0" w:color="auto"/>
                <w:left w:val="none" w:sz="0" w:space="0" w:color="auto"/>
                <w:bottom w:val="none" w:sz="0" w:space="0" w:color="auto"/>
                <w:right w:val="none" w:sz="0" w:space="0" w:color="auto"/>
              </w:divBdr>
              <w:divsChild>
                <w:div w:id="190560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049560">
      <w:bodyDiv w:val="1"/>
      <w:marLeft w:val="0"/>
      <w:marRight w:val="0"/>
      <w:marTop w:val="0"/>
      <w:marBottom w:val="0"/>
      <w:divBdr>
        <w:top w:val="none" w:sz="0" w:space="0" w:color="auto"/>
        <w:left w:val="none" w:sz="0" w:space="0" w:color="auto"/>
        <w:bottom w:val="none" w:sz="0" w:space="0" w:color="auto"/>
        <w:right w:val="none" w:sz="0" w:space="0" w:color="auto"/>
      </w:divBdr>
      <w:divsChild>
        <w:div w:id="1347059183">
          <w:marLeft w:val="0"/>
          <w:marRight w:val="0"/>
          <w:marTop w:val="0"/>
          <w:marBottom w:val="0"/>
          <w:divBdr>
            <w:top w:val="none" w:sz="0" w:space="0" w:color="auto"/>
            <w:left w:val="none" w:sz="0" w:space="0" w:color="auto"/>
            <w:bottom w:val="none" w:sz="0" w:space="0" w:color="auto"/>
            <w:right w:val="none" w:sz="0" w:space="0" w:color="auto"/>
          </w:divBdr>
          <w:divsChild>
            <w:div w:id="18985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3380">
      <w:bodyDiv w:val="1"/>
      <w:marLeft w:val="0"/>
      <w:marRight w:val="0"/>
      <w:marTop w:val="0"/>
      <w:marBottom w:val="0"/>
      <w:divBdr>
        <w:top w:val="none" w:sz="0" w:space="0" w:color="auto"/>
        <w:left w:val="none" w:sz="0" w:space="0" w:color="auto"/>
        <w:bottom w:val="none" w:sz="0" w:space="0" w:color="auto"/>
        <w:right w:val="none" w:sz="0" w:space="0" w:color="auto"/>
      </w:divBdr>
      <w:divsChild>
        <w:div w:id="1541867924">
          <w:marLeft w:val="90"/>
          <w:marRight w:val="0"/>
          <w:marTop w:val="0"/>
          <w:marBottom w:val="0"/>
          <w:divBdr>
            <w:top w:val="none" w:sz="0" w:space="0" w:color="auto"/>
            <w:left w:val="none" w:sz="0" w:space="0" w:color="auto"/>
            <w:bottom w:val="none" w:sz="0" w:space="0" w:color="auto"/>
            <w:right w:val="none" w:sz="0" w:space="0" w:color="auto"/>
          </w:divBdr>
          <w:divsChild>
            <w:div w:id="390227687">
              <w:marLeft w:val="0"/>
              <w:marRight w:val="0"/>
              <w:marTop w:val="0"/>
              <w:marBottom w:val="0"/>
              <w:divBdr>
                <w:top w:val="single" w:sz="6" w:space="19" w:color="E0E0E0"/>
                <w:left w:val="single" w:sz="6" w:space="8" w:color="E0E0E0"/>
                <w:bottom w:val="single" w:sz="6" w:space="19" w:color="E0E0E0"/>
                <w:right w:val="single" w:sz="6" w:space="8" w:color="E0E0E0"/>
              </w:divBdr>
              <w:divsChild>
                <w:div w:id="188343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137699">
      <w:bodyDiv w:val="1"/>
      <w:marLeft w:val="0"/>
      <w:marRight w:val="0"/>
      <w:marTop w:val="0"/>
      <w:marBottom w:val="0"/>
      <w:divBdr>
        <w:top w:val="none" w:sz="0" w:space="0" w:color="auto"/>
        <w:left w:val="none" w:sz="0" w:space="0" w:color="auto"/>
        <w:bottom w:val="none" w:sz="0" w:space="0" w:color="auto"/>
        <w:right w:val="none" w:sz="0" w:space="0" w:color="auto"/>
      </w:divBdr>
      <w:divsChild>
        <w:div w:id="367612093">
          <w:marLeft w:val="0"/>
          <w:marRight w:val="0"/>
          <w:marTop w:val="225"/>
          <w:marBottom w:val="225"/>
          <w:divBdr>
            <w:top w:val="none" w:sz="0" w:space="0" w:color="auto"/>
            <w:left w:val="none" w:sz="0" w:space="0" w:color="auto"/>
            <w:bottom w:val="none" w:sz="0" w:space="0" w:color="auto"/>
            <w:right w:val="none" w:sz="0" w:space="0" w:color="auto"/>
          </w:divBdr>
          <w:divsChild>
            <w:div w:id="562106586">
              <w:marLeft w:val="0"/>
              <w:marRight w:val="0"/>
              <w:marTop w:val="0"/>
              <w:marBottom w:val="0"/>
              <w:divBdr>
                <w:top w:val="none" w:sz="0" w:space="0" w:color="auto"/>
                <w:left w:val="none" w:sz="0" w:space="0" w:color="auto"/>
                <w:bottom w:val="none" w:sz="0" w:space="0" w:color="auto"/>
                <w:right w:val="none" w:sz="0" w:space="0" w:color="auto"/>
              </w:divBdr>
              <w:divsChild>
                <w:div w:id="11510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3130</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Owner</cp:lastModifiedBy>
  <cp:revision>288</cp:revision>
  <dcterms:created xsi:type="dcterms:W3CDTF">2009-03-08T17:34:00Z</dcterms:created>
  <dcterms:modified xsi:type="dcterms:W3CDTF">2015-10-15T01:37:00Z</dcterms:modified>
</cp:coreProperties>
</file>