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41" w:rsidRPr="00EE5390" w:rsidRDefault="00337AC6" w:rsidP="00533F13">
      <w:pPr>
        <w:jc w:val="both"/>
        <w:rPr>
          <w:sz w:val="18"/>
          <w:szCs w:val="18"/>
        </w:rPr>
      </w:pPr>
      <w:r w:rsidRPr="00337AC6"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6pt;margin-top:-22.8pt;width:445.3pt;height:65.75pt;z-index:251662336;mso-width-relative:margin;mso-height-relative:margin" filled="f" stroked="f">
            <v:textbox>
              <w:txbxContent>
                <w:p w:rsidR="001D5318" w:rsidRPr="008B4D6A" w:rsidRDefault="001D5318" w:rsidP="00967741">
                  <w:pPr>
                    <w:jc w:val="center"/>
                    <w:rPr>
                      <w:b/>
                      <w:caps/>
                      <w:sz w:val="52"/>
                      <w:szCs w:val="52"/>
                      <w:lang w:val="en-CA"/>
                    </w:rPr>
                  </w:pPr>
                  <w:r w:rsidRPr="008B4D6A">
                    <w:rPr>
                      <w:b/>
                      <w:caps/>
                      <w:sz w:val="52"/>
                      <w:szCs w:val="52"/>
                      <w:lang w:val="en-CA"/>
                    </w:rPr>
                    <w:t xml:space="preserve">Stroll Across the </w:t>
                  </w:r>
                </w:p>
                <w:p w:rsidR="00F332F1" w:rsidRPr="008B4D6A" w:rsidRDefault="001D5318" w:rsidP="00967741">
                  <w:pPr>
                    <w:jc w:val="center"/>
                    <w:rPr>
                      <w:b/>
                      <w:caps/>
                      <w:sz w:val="52"/>
                      <w:szCs w:val="52"/>
                      <w:lang w:val="en-CA"/>
                    </w:rPr>
                  </w:pPr>
                  <w:r w:rsidRPr="008B4D6A">
                    <w:rPr>
                      <w:b/>
                      <w:caps/>
                      <w:sz w:val="52"/>
                      <w:szCs w:val="52"/>
                      <w:lang w:val="en-CA"/>
                    </w:rPr>
                    <w:t>Historic Alexandra Bridge</w:t>
                  </w:r>
                </w:p>
                <w:p w:rsidR="00967741" w:rsidRPr="00967741" w:rsidRDefault="00967741" w:rsidP="00967741">
                  <w:pPr>
                    <w:jc w:val="center"/>
                    <w:rPr>
                      <w:rFonts w:ascii="Perpetua Titling MT" w:hAnsi="Perpetua Titling MT"/>
                      <w:sz w:val="52"/>
                      <w:szCs w:val="52"/>
                      <w:lang w:val="en-CA"/>
                    </w:rPr>
                  </w:pPr>
                </w:p>
              </w:txbxContent>
            </v:textbox>
          </v:shape>
        </w:pict>
      </w:r>
    </w:p>
    <w:p w:rsidR="00D3070D" w:rsidRPr="00EE5390" w:rsidRDefault="00D3070D" w:rsidP="00D3070D">
      <w:pPr>
        <w:pStyle w:val="Header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71A13" w:rsidRPr="00EE5390" w:rsidRDefault="003B5C3D" w:rsidP="00F332F1">
      <w:pPr>
        <w:jc w:val="both"/>
        <w:rPr>
          <w:sz w:val="18"/>
          <w:szCs w:val="18"/>
        </w:rPr>
      </w:pPr>
      <w:r w:rsidRPr="00EE5390">
        <w:rPr>
          <w:sz w:val="18"/>
          <w:szCs w:val="18"/>
        </w:rPr>
        <w:tab/>
      </w:r>
    </w:p>
    <w:p w:rsidR="00EE5390" w:rsidRDefault="00EE5390" w:rsidP="00A30B61">
      <w:pPr>
        <w:ind w:firstLine="720"/>
        <w:jc w:val="both"/>
        <w:rPr>
          <w:sz w:val="18"/>
          <w:szCs w:val="18"/>
        </w:rPr>
      </w:pPr>
    </w:p>
    <w:p w:rsidR="00D24084" w:rsidRDefault="00D24084" w:rsidP="00150ED5">
      <w:pPr>
        <w:ind w:firstLine="720"/>
        <w:jc w:val="both"/>
        <w:rPr>
          <w:sz w:val="18"/>
          <w:szCs w:val="18"/>
        </w:rPr>
      </w:pPr>
    </w:p>
    <w:p w:rsidR="006408E0" w:rsidRDefault="00E53DD1" w:rsidP="00B95009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Next time you drive across the Alexandra Bridge in the Fraser Canyon, stop at the Alexandra Bridge Provincial Park and learn about its predecessors. </w:t>
      </w:r>
    </w:p>
    <w:p w:rsidR="006408E0" w:rsidRDefault="00BE0D6A" w:rsidP="00B95009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original Alexandra Bridge named after Princess Alexandra of Wales was constructed in 1861 by Joseph </w:t>
      </w:r>
      <w:proofErr w:type="spellStart"/>
      <w:r>
        <w:rPr>
          <w:sz w:val="18"/>
          <w:szCs w:val="18"/>
        </w:rPr>
        <w:t>Trutch</w:t>
      </w:r>
      <w:proofErr w:type="spellEnd"/>
      <w:r>
        <w:rPr>
          <w:sz w:val="18"/>
          <w:szCs w:val="18"/>
        </w:rPr>
        <w:t xml:space="preserve">, the Commissioner of Public Works for the Colony of British Columbia as part of the development for the </w:t>
      </w:r>
      <w:proofErr w:type="spellStart"/>
      <w:r>
        <w:rPr>
          <w:sz w:val="18"/>
          <w:szCs w:val="18"/>
        </w:rPr>
        <w:t>Cariboo</w:t>
      </w:r>
      <w:proofErr w:type="spellEnd"/>
      <w:r>
        <w:rPr>
          <w:sz w:val="18"/>
          <w:szCs w:val="18"/>
        </w:rPr>
        <w:t xml:space="preserve"> Road.  Built using native and Chinese </w:t>
      </w:r>
      <w:proofErr w:type="spellStart"/>
      <w:r>
        <w:rPr>
          <w:sz w:val="18"/>
          <w:szCs w:val="18"/>
        </w:rPr>
        <w:t>labour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Trutch</w:t>
      </w:r>
      <w:proofErr w:type="spellEnd"/>
      <w:r>
        <w:rPr>
          <w:sz w:val="18"/>
          <w:szCs w:val="18"/>
        </w:rPr>
        <w:t xml:space="preserve"> contracted the job privately and built a toll for remuneration.</w:t>
      </w:r>
    </w:p>
    <w:p w:rsidR="00B95009" w:rsidRDefault="00F001EC" w:rsidP="00F001E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Destroyed by Fraser Flood of 1894, the remains of the original bridge were dismantled in 1912</w:t>
      </w:r>
      <w:r w:rsidR="006C6E69">
        <w:rPr>
          <w:sz w:val="18"/>
          <w:szCs w:val="18"/>
        </w:rPr>
        <w:t xml:space="preserve"> but the bridge was</w:t>
      </w:r>
      <w:r>
        <w:rPr>
          <w:sz w:val="18"/>
          <w:szCs w:val="18"/>
        </w:rPr>
        <w:t xml:space="preserve"> not rebuilt as the </w:t>
      </w:r>
      <w:proofErr w:type="spellStart"/>
      <w:r>
        <w:rPr>
          <w:sz w:val="18"/>
          <w:szCs w:val="18"/>
        </w:rPr>
        <w:t>Cariboo</w:t>
      </w:r>
      <w:proofErr w:type="spellEnd"/>
      <w:r>
        <w:rPr>
          <w:sz w:val="18"/>
          <w:szCs w:val="18"/>
        </w:rPr>
        <w:t xml:space="preserve"> Road had been abandoned as a result of the Canadian Pacific Railway </w:t>
      </w:r>
      <w:r w:rsidR="00ED72C3">
        <w:rPr>
          <w:sz w:val="18"/>
          <w:szCs w:val="18"/>
        </w:rPr>
        <w:t>opened</w:t>
      </w:r>
      <w:r>
        <w:rPr>
          <w:sz w:val="18"/>
          <w:szCs w:val="18"/>
        </w:rPr>
        <w:t xml:space="preserve"> in the 1880’s.</w:t>
      </w:r>
    </w:p>
    <w:p w:rsidR="00B95009" w:rsidRDefault="00825EB2" w:rsidP="00B95009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w:pict>
          <v:shape id="_x0000_s1076" type="#_x0000_t202" style="position:absolute;left:0;text-align:left;margin-left:-8.55pt;margin-top:5.05pt;width:476.75pt;height:244.35pt;z-index:251691008;mso-width-relative:margin;mso-height-relative:margin" filled="f" stroked="f">
            <v:textbox>
              <w:txbxContent>
                <w:p w:rsidR="001C6B7A" w:rsidRDefault="003877DF" w:rsidP="001C6B7A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5625846" cy="2632164"/>
                        <wp:effectExtent l="19050" t="0" r="0" b="0"/>
                        <wp:docPr id="2" name="Picture 1" descr="edit IMG_07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dit IMG_0797.jpg"/>
                                <pic:cNvPicPr/>
                              </pic:nvPicPr>
                              <pic:blipFill>
                                <a:blip r:embed="rId7"/>
                                <a:srcRect l="68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9062" cy="26336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337AC6" w:rsidP="00B95009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w:pict>
          <v:rect id="_x0000_s1077" style="position:absolute;left:0;text-align:left;margin-left:15.8pt;margin-top:13.8pt;width:413.05pt;height:17.25pt;z-index:251692032" filled="f" stroked="f">
            <v:textbox style="mso-next-textbox:#_x0000_s1077">
              <w:txbxContent>
                <w:p w:rsidR="001C6B7A" w:rsidRDefault="001C6B7A" w:rsidP="001C6B7A">
                  <w:pPr>
                    <w:pStyle w:val="BodyText2"/>
                    <w:spacing w:after="0" w:line="240" w:lineRule="auto"/>
                    <w:jc w:val="center"/>
                    <w:rPr>
                      <w:rFonts w:ascii="Abadi MT Condensed" w:hAnsi="Abadi MT Condensed"/>
                      <w:sz w:val="16"/>
                    </w:rPr>
                  </w:pPr>
                  <w:r>
                    <w:rPr>
                      <w:rFonts w:ascii="Abadi MT Condensed" w:hAnsi="Abadi MT Condensed"/>
                      <w:sz w:val="16"/>
                    </w:rPr>
                    <w:sym w:font="Wingdings 3" w:char="F070"/>
                  </w:r>
                  <w:r>
                    <w:rPr>
                      <w:rFonts w:ascii="Abadi MT Condensed" w:hAnsi="Abadi MT Condensed"/>
                      <w:sz w:val="16"/>
                    </w:rPr>
                    <w:t xml:space="preserve">  </w:t>
                  </w:r>
                  <w:r w:rsidR="00E53DD1">
                    <w:rPr>
                      <w:i/>
                      <w:iCs/>
                      <w:sz w:val="16"/>
                    </w:rPr>
                    <w:t xml:space="preserve">The current Alexandra Bridge was built in 1926 but ceased being used for automobile traffic in 1964. </w:t>
                  </w:r>
                </w:p>
              </w:txbxContent>
            </v:textbox>
          </v:rect>
        </w:pict>
      </w: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B95009" w:rsidRDefault="00B95009" w:rsidP="00B95009">
      <w:pPr>
        <w:ind w:firstLine="720"/>
        <w:jc w:val="both"/>
        <w:rPr>
          <w:sz w:val="18"/>
          <w:szCs w:val="18"/>
        </w:rPr>
      </w:pPr>
    </w:p>
    <w:p w:rsidR="00F001EC" w:rsidRDefault="00F001EC" w:rsidP="00B95009">
      <w:pPr>
        <w:ind w:firstLine="720"/>
        <w:jc w:val="both"/>
        <w:rPr>
          <w:sz w:val="18"/>
          <w:szCs w:val="18"/>
        </w:rPr>
      </w:pPr>
    </w:p>
    <w:p w:rsidR="008B4D6A" w:rsidRDefault="008B4D6A" w:rsidP="00B95009">
      <w:pPr>
        <w:ind w:firstLine="720"/>
        <w:jc w:val="both"/>
        <w:rPr>
          <w:sz w:val="18"/>
          <w:szCs w:val="18"/>
        </w:rPr>
      </w:pPr>
    </w:p>
    <w:p w:rsidR="008B4D6A" w:rsidRDefault="008B4D6A" w:rsidP="00B95009">
      <w:pPr>
        <w:ind w:firstLine="720"/>
        <w:jc w:val="both"/>
        <w:rPr>
          <w:sz w:val="18"/>
          <w:szCs w:val="18"/>
        </w:rPr>
      </w:pPr>
    </w:p>
    <w:p w:rsidR="00F001EC" w:rsidRDefault="00ED72C3" w:rsidP="008B4D6A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With the dawn of the automotive area came a renewed interest in road construction and the Fraser Canyon’ re-opened to road traffic in the 1920’s with the new </w:t>
      </w:r>
      <w:proofErr w:type="spellStart"/>
      <w:r>
        <w:rPr>
          <w:sz w:val="18"/>
          <w:szCs w:val="18"/>
        </w:rPr>
        <w:t>Cariboo</w:t>
      </w:r>
      <w:proofErr w:type="spellEnd"/>
      <w:r>
        <w:rPr>
          <w:sz w:val="18"/>
          <w:szCs w:val="18"/>
        </w:rPr>
        <w:t xml:space="preserve"> Highway.  In 1926, a new Alexandra suspension bridge was built on the original footings and still exists today although it was closed to automobile traffic in 1964.</w:t>
      </w:r>
      <w:r w:rsidR="008B4D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new Alexandra Bridge was completed by the Ministry of Highways in 1964.  </w:t>
      </w:r>
      <w:proofErr w:type="spellStart"/>
      <w:r>
        <w:rPr>
          <w:sz w:val="18"/>
          <w:szCs w:val="18"/>
        </w:rPr>
        <w:t>Lovated</w:t>
      </w:r>
      <w:proofErr w:type="spellEnd"/>
      <w:r>
        <w:rPr>
          <w:sz w:val="18"/>
          <w:szCs w:val="18"/>
        </w:rPr>
        <w:t xml:space="preserve"> two kilometers downstream of the original, it uses a high truss-arch span the cross the canyon.</w:t>
      </w:r>
    </w:p>
    <w:p w:rsidR="00D13662" w:rsidRPr="007B4231" w:rsidRDefault="00D13662" w:rsidP="00D13662">
      <w:pPr>
        <w:pStyle w:val="Header"/>
        <w:jc w:val="both"/>
        <w:rPr>
          <w:rFonts w:ascii="Times New Roman" w:hAnsi="Times New Roman" w:cs="Times New Roman"/>
          <w:sz w:val="18"/>
          <w:szCs w:val="18"/>
        </w:rPr>
      </w:pPr>
    </w:p>
    <w:p w:rsidR="00985D7B" w:rsidRDefault="00985D7B" w:rsidP="00985D7B">
      <w:pPr>
        <w:jc w:val="both"/>
        <w:rPr>
          <w:sz w:val="18"/>
          <w:szCs w:val="18"/>
        </w:rPr>
      </w:pPr>
      <w:r w:rsidRPr="003B6411">
        <w:rPr>
          <w:b/>
          <w:sz w:val="18"/>
          <w:szCs w:val="18"/>
        </w:rPr>
        <w:t>HOW TO GET THERE</w:t>
      </w:r>
      <w:r>
        <w:rPr>
          <w:sz w:val="18"/>
          <w:szCs w:val="18"/>
        </w:rPr>
        <w:t xml:space="preserve"> – </w:t>
      </w:r>
      <w:r w:rsidR="00182CA9" w:rsidRPr="00182CA9">
        <w:rPr>
          <w:sz w:val="18"/>
          <w:szCs w:val="18"/>
        </w:rPr>
        <w:t>Alexandra Bridge Provincial Park is located in the Fraser Canyo</w:t>
      </w:r>
      <w:r w:rsidR="008B4D6A">
        <w:rPr>
          <w:sz w:val="18"/>
          <w:szCs w:val="18"/>
        </w:rPr>
        <w:t xml:space="preserve">n approximately two </w:t>
      </w:r>
      <w:proofErr w:type="spellStart"/>
      <w:r w:rsidR="008B4D6A">
        <w:rPr>
          <w:sz w:val="18"/>
          <w:szCs w:val="18"/>
        </w:rPr>
        <w:t>kilometres</w:t>
      </w:r>
      <w:proofErr w:type="spellEnd"/>
      <w:r w:rsidR="008B4D6A">
        <w:rPr>
          <w:sz w:val="18"/>
          <w:szCs w:val="18"/>
        </w:rPr>
        <w:t xml:space="preserve"> </w:t>
      </w:r>
      <w:r w:rsidR="00182CA9" w:rsidRPr="00182CA9">
        <w:rPr>
          <w:sz w:val="18"/>
          <w:szCs w:val="18"/>
        </w:rPr>
        <w:t>nort</w:t>
      </w:r>
      <w:r w:rsidR="00182CA9">
        <w:rPr>
          <w:sz w:val="18"/>
          <w:szCs w:val="18"/>
        </w:rPr>
        <w:t xml:space="preserve">h of </w:t>
      </w:r>
      <w:proofErr w:type="spellStart"/>
      <w:r w:rsidR="00182CA9">
        <w:rPr>
          <w:sz w:val="18"/>
          <w:szCs w:val="18"/>
        </w:rPr>
        <w:t>Spuzzum</w:t>
      </w:r>
      <w:proofErr w:type="spellEnd"/>
      <w:r w:rsidR="00182CA9">
        <w:rPr>
          <w:sz w:val="18"/>
          <w:szCs w:val="18"/>
        </w:rPr>
        <w:t xml:space="preserve"> and 40 </w:t>
      </w:r>
      <w:proofErr w:type="spellStart"/>
      <w:r w:rsidR="00182CA9">
        <w:rPr>
          <w:sz w:val="18"/>
          <w:szCs w:val="18"/>
        </w:rPr>
        <w:t>kilometres</w:t>
      </w:r>
      <w:proofErr w:type="spellEnd"/>
      <w:r w:rsidR="00182CA9">
        <w:rPr>
          <w:sz w:val="18"/>
          <w:szCs w:val="18"/>
        </w:rPr>
        <w:t xml:space="preserve"> north of Hope</w:t>
      </w:r>
      <w:r w:rsidR="008B4D6A">
        <w:rPr>
          <w:sz w:val="18"/>
          <w:szCs w:val="18"/>
        </w:rPr>
        <w:t xml:space="preserve"> on</w:t>
      </w:r>
      <w:r w:rsidR="00182CA9">
        <w:rPr>
          <w:sz w:val="18"/>
          <w:szCs w:val="18"/>
        </w:rPr>
        <w:t xml:space="preserve"> the Trans Canada Highway.</w:t>
      </w: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6408E0" w:rsidRDefault="006408E0" w:rsidP="00985D7B">
      <w:pPr>
        <w:jc w:val="both"/>
        <w:rPr>
          <w:sz w:val="18"/>
          <w:szCs w:val="18"/>
        </w:rPr>
      </w:pPr>
    </w:p>
    <w:p w:rsidR="00300C95" w:rsidRDefault="00300C95" w:rsidP="00985D7B">
      <w:pPr>
        <w:jc w:val="both"/>
        <w:rPr>
          <w:sz w:val="18"/>
          <w:szCs w:val="18"/>
        </w:rPr>
      </w:pPr>
    </w:p>
    <w:p w:rsidR="00300C95" w:rsidRDefault="00300C95" w:rsidP="00985D7B">
      <w:pPr>
        <w:jc w:val="both"/>
        <w:rPr>
          <w:sz w:val="18"/>
          <w:szCs w:val="18"/>
        </w:rPr>
      </w:pPr>
    </w:p>
    <w:p w:rsidR="00300C95" w:rsidRDefault="00300C95" w:rsidP="00985D7B">
      <w:pPr>
        <w:jc w:val="both"/>
        <w:rPr>
          <w:sz w:val="18"/>
          <w:szCs w:val="18"/>
        </w:rPr>
      </w:pPr>
    </w:p>
    <w:p w:rsidR="00300C95" w:rsidRDefault="00300C95" w:rsidP="00985D7B">
      <w:pPr>
        <w:jc w:val="both"/>
        <w:rPr>
          <w:sz w:val="18"/>
          <w:szCs w:val="18"/>
        </w:rPr>
      </w:pPr>
    </w:p>
    <w:p w:rsidR="00300C95" w:rsidRDefault="00300C95" w:rsidP="00985D7B">
      <w:pPr>
        <w:jc w:val="both"/>
        <w:rPr>
          <w:sz w:val="18"/>
          <w:szCs w:val="18"/>
        </w:rPr>
      </w:pPr>
    </w:p>
    <w:p w:rsidR="00D24084" w:rsidRPr="007B4231" w:rsidRDefault="00D24084" w:rsidP="007B4231">
      <w:pPr>
        <w:pStyle w:val="Header"/>
        <w:jc w:val="both"/>
        <w:rPr>
          <w:rFonts w:ascii="Times New Roman" w:hAnsi="Times New Roman" w:cs="Times New Roman"/>
          <w:sz w:val="18"/>
          <w:szCs w:val="18"/>
        </w:rPr>
      </w:pPr>
    </w:p>
    <w:sectPr w:rsidR="00D24084" w:rsidRPr="007B4231" w:rsidSect="008B4D6A">
      <w:footerReference w:type="default" r:id="rId8"/>
      <w:pgSz w:w="10773" w:h="10773"/>
      <w:pgMar w:top="1077" w:right="720" w:bottom="1077" w:left="720" w:header="284" w:footer="284" w:gutter="431"/>
      <w:pgNumType w:start="88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79" w:rsidRDefault="00D32679" w:rsidP="009C12FA">
      <w:r>
        <w:separator/>
      </w:r>
    </w:p>
  </w:endnote>
  <w:endnote w:type="continuationSeparator" w:id="0">
    <w:p w:rsidR="00D32679" w:rsidRDefault="00D32679" w:rsidP="009C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82158"/>
      <w:docPartObj>
        <w:docPartGallery w:val="Page Numbers (Bottom of Page)"/>
        <w:docPartUnique/>
      </w:docPartObj>
    </w:sdtPr>
    <w:sdtContent>
      <w:p w:rsidR="009C12FA" w:rsidRDefault="00337AC6">
        <w:pPr>
          <w:pStyle w:val="Footer"/>
          <w:jc w:val="center"/>
        </w:pPr>
        <w:r>
          <w:pict>
            <v:group id="_x0000_s3080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81" type="#_x0000_t202" style="position:absolute;left:5351;top:800;width:659;height:288;v-text-anchor:middle" filled="f" stroked="f">
                <v:textbox style="mso-next-textbox:#_x0000_s3081" inset="0,0,0,0">
                  <w:txbxContent>
                    <w:p w:rsidR="009C12FA" w:rsidRDefault="00337AC6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825EB2" w:rsidRPr="00825EB2">
                          <w:rPr>
                            <w:i/>
                            <w:noProof/>
                            <w:sz w:val="18"/>
                            <w:szCs w:val="18"/>
                          </w:rPr>
                          <w:t>88</w:t>
                        </w:r>
                      </w:fldSimple>
                    </w:p>
                  </w:txbxContent>
                </v:textbox>
              </v:shape>
              <v:group id="_x0000_s3082" style="position:absolute;left:5494;top:739;width:372;height:72" coordorigin="5486,739" coordsize="372,72">
                <v:oval id="_x0000_s3083" style="position:absolute;left:5486;top:739;width:72;height:72" fillcolor="#7ba0cd [2420]" stroked="f"/>
                <v:oval id="_x0000_s3084" style="position:absolute;left:5636;top:739;width:72;height:72" fillcolor="#7ba0cd [2420]" stroked="f"/>
                <v:oval id="_x0000_s3085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9C12FA" w:rsidRPr="008B4D6A" w:rsidRDefault="009C12FA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79" w:rsidRDefault="00D32679" w:rsidP="009C12FA">
      <w:r>
        <w:separator/>
      </w:r>
    </w:p>
  </w:footnote>
  <w:footnote w:type="continuationSeparator" w:id="0">
    <w:p w:rsidR="00D32679" w:rsidRDefault="00D32679" w:rsidP="009C1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40177"/>
    <w:multiLevelType w:val="hybridMultilevel"/>
    <w:tmpl w:val="D5D287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96424"/>
    <w:rsid w:val="00003ED4"/>
    <w:rsid w:val="000066D9"/>
    <w:rsid w:val="000232FA"/>
    <w:rsid w:val="0003133E"/>
    <w:rsid w:val="00040A60"/>
    <w:rsid w:val="00042B6B"/>
    <w:rsid w:val="00046852"/>
    <w:rsid w:val="000754DD"/>
    <w:rsid w:val="000830F9"/>
    <w:rsid w:val="00095035"/>
    <w:rsid w:val="000E74F9"/>
    <w:rsid w:val="000E7E06"/>
    <w:rsid w:val="00102E73"/>
    <w:rsid w:val="00115845"/>
    <w:rsid w:val="00131F6C"/>
    <w:rsid w:val="00143C09"/>
    <w:rsid w:val="00150DE6"/>
    <w:rsid w:val="00150ED5"/>
    <w:rsid w:val="001529A8"/>
    <w:rsid w:val="00163934"/>
    <w:rsid w:val="00175F7C"/>
    <w:rsid w:val="001820E7"/>
    <w:rsid w:val="00182CA9"/>
    <w:rsid w:val="001932EA"/>
    <w:rsid w:val="001956CB"/>
    <w:rsid w:val="001B3A58"/>
    <w:rsid w:val="001C4140"/>
    <w:rsid w:val="001C6B7A"/>
    <w:rsid w:val="001D32F8"/>
    <w:rsid w:val="001D5318"/>
    <w:rsid w:val="001E633F"/>
    <w:rsid w:val="0020649A"/>
    <w:rsid w:val="00215850"/>
    <w:rsid w:val="00227857"/>
    <w:rsid w:val="00232984"/>
    <w:rsid w:val="00241373"/>
    <w:rsid w:val="002659D9"/>
    <w:rsid w:val="00266380"/>
    <w:rsid w:val="002834F5"/>
    <w:rsid w:val="002B7F4E"/>
    <w:rsid w:val="002D3265"/>
    <w:rsid w:val="002D4CCA"/>
    <w:rsid w:val="00300C95"/>
    <w:rsid w:val="00330F8B"/>
    <w:rsid w:val="00332AA3"/>
    <w:rsid w:val="00333A43"/>
    <w:rsid w:val="0033711E"/>
    <w:rsid w:val="00337AC6"/>
    <w:rsid w:val="00342638"/>
    <w:rsid w:val="003447E0"/>
    <w:rsid w:val="00346897"/>
    <w:rsid w:val="003470E6"/>
    <w:rsid w:val="00350D3C"/>
    <w:rsid w:val="0035183A"/>
    <w:rsid w:val="00356B51"/>
    <w:rsid w:val="00360D1E"/>
    <w:rsid w:val="00364614"/>
    <w:rsid w:val="003679FF"/>
    <w:rsid w:val="003714BE"/>
    <w:rsid w:val="00371A13"/>
    <w:rsid w:val="003874FA"/>
    <w:rsid w:val="003877DF"/>
    <w:rsid w:val="00396424"/>
    <w:rsid w:val="003B5C3D"/>
    <w:rsid w:val="003D47D6"/>
    <w:rsid w:val="003E6C83"/>
    <w:rsid w:val="003F24D3"/>
    <w:rsid w:val="00403369"/>
    <w:rsid w:val="00411C65"/>
    <w:rsid w:val="0043168E"/>
    <w:rsid w:val="00452561"/>
    <w:rsid w:val="00465B0D"/>
    <w:rsid w:val="00471CFB"/>
    <w:rsid w:val="00474FE0"/>
    <w:rsid w:val="00486046"/>
    <w:rsid w:val="004A3A10"/>
    <w:rsid w:val="004B26CF"/>
    <w:rsid w:val="004F6E5A"/>
    <w:rsid w:val="00524D88"/>
    <w:rsid w:val="00533F13"/>
    <w:rsid w:val="00543D45"/>
    <w:rsid w:val="00557B76"/>
    <w:rsid w:val="0056493C"/>
    <w:rsid w:val="005679DA"/>
    <w:rsid w:val="00584BE2"/>
    <w:rsid w:val="0059222C"/>
    <w:rsid w:val="005B6AB5"/>
    <w:rsid w:val="005F1948"/>
    <w:rsid w:val="006143C5"/>
    <w:rsid w:val="0061554E"/>
    <w:rsid w:val="006262F6"/>
    <w:rsid w:val="006353E9"/>
    <w:rsid w:val="0063791B"/>
    <w:rsid w:val="006408E0"/>
    <w:rsid w:val="0064442E"/>
    <w:rsid w:val="006633FC"/>
    <w:rsid w:val="00694462"/>
    <w:rsid w:val="006A4082"/>
    <w:rsid w:val="006B1196"/>
    <w:rsid w:val="006B3CB5"/>
    <w:rsid w:val="006C28A1"/>
    <w:rsid w:val="006C31E2"/>
    <w:rsid w:val="006C6E69"/>
    <w:rsid w:val="006D1F1B"/>
    <w:rsid w:val="006F5217"/>
    <w:rsid w:val="00724368"/>
    <w:rsid w:val="00747835"/>
    <w:rsid w:val="00754583"/>
    <w:rsid w:val="0076098C"/>
    <w:rsid w:val="0077624F"/>
    <w:rsid w:val="007A7D10"/>
    <w:rsid w:val="007B4231"/>
    <w:rsid w:val="007C2FF5"/>
    <w:rsid w:val="007D4D82"/>
    <w:rsid w:val="007F165B"/>
    <w:rsid w:val="007F4724"/>
    <w:rsid w:val="00806183"/>
    <w:rsid w:val="00810DEC"/>
    <w:rsid w:val="008159E0"/>
    <w:rsid w:val="008228CD"/>
    <w:rsid w:val="00825EB2"/>
    <w:rsid w:val="00834298"/>
    <w:rsid w:val="008417B6"/>
    <w:rsid w:val="00854863"/>
    <w:rsid w:val="008A4854"/>
    <w:rsid w:val="008A5161"/>
    <w:rsid w:val="008B1438"/>
    <w:rsid w:val="008B4D6A"/>
    <w:rsid w:val="0090306F"/>
    <w:rsid w:val="0090504D"/>
    <w:rsid w:val="0092027F"/>
    <w:rsid w:val="009211DC"/>
    <w:rsid w:val="00945230"/>
    <w:rsid w:val="0094677B"/>
    <w:rsid w:val="00952FBB"/>
    <w:rsid w:val="00967741"/>
    <w:rsid w:val="0098470C"/>
    <w:rsid w:val="009847A6"/>
    <w:rsid w:val="00985D7B"/>
    <w:rsid w:val="0099658C"/>
    <w:rsid w:val="009A289D"/>
    <w:rsid w:val="009A4934"/>
    <w:rsid w:val="009C12FA"/>
    <w:rsid w:val="009D3ECF"/>
    <w:rsid w:val="009E0C48"/>
    <w:rsid w:val="009E32CC"/>
    <w:rsid w:val="009E5E8A"/>
    <w:rsid w:val="009E7E43"/>
    <w:rsid w:val="00A02530"/>
    <w:rsid w:val="00A06913"/>
    <w:rsid w:val="00A27D00"/>
    <w:rsid w:val="00A30B61"/>
    <w:rsid w:val="00A45FBF"/>
    <w:rsid w:val="00A6136A"/>
    <w:rsid w:val="00A926C5"/>
    <w:rsid w:val="00AA375C"/>
    <w:rsid w:val="00AB04FA"/>
    <w:rsid w:val="00AB32E8"/>
    <w:rsid w:val="00AB366B"/>
    <w:rsid w:val="00AC3DE3"/>
    <w:rsid w:val="00AD1BBF"/>
    <w:rsid w:val="00AE2D1C"/>
    <w:rsid w:val="00AF0CFC"/>
    <w:rsid w:val="00B4249D"/>
    <w:rsid w:val="00B474B0"/>
    <w:rsid w:val="00B60B7E"/>
    <w:rsid w:val="00B92433"/>
    <w:rsid w:val="00B92725"/>
    <w:rsid w:val="00B95009"/>
    <w:rsid w:val="00BA08F0"/>
    <w:rsid w:val="00BA1CBE"/>
    <w:rsid w:val="00BC2C5B"/>
    <w:rsid w:val="00BE0D6A"/>
    <w:rsid w:val="00BE1ED3"/>
    <w:rsid w:val="00C07195"/>
    <w:rsid w:val="00C322D6"/>
    <w:rsid w:val="00C4343A"/>
    <w:rsid w:val="00C723F2"/>
    <w:rsid w:val="00C92006"/>
    <w:rsid w:val="00CB6FF1"/>
    <w:rsid w:val="00CC4CE3"/>
    <w:rsid w:val="00CF5FCD"/>
    <w:rsid w:val="00D075B3"/>
    <w:rsid w:val="00D10142"/>
    <w:rsid w:val="00D13662"/>
    <w:rsid w:val="00D24084"/>
    <w:rsid w:val="00D3070D"/>
    <w:rsid w:val="00D32586"/>
    <w:rsid w:val="00D32679"/>
    <w:rsid w:val="00D61A29"/>
    <w:rsid w:val="00D62DD5"/>
    <w:rsid w:val="00D65969"/>
    <w:rsid w:val="00D7040D"/>
    <w:rsid w:val="00D87E1B"/>
    <w:rsid w:val="00D932DB"/>
    <w:rsid w:val="00DA1806"/>
    <w:rsid w:val="00DB0B88"/>
    <w:rsid w:val="00DD2997"/>
    <w:rsid w:val="00DD2FA5"/>
    <w:rsid w:val="00DD733C"/>
    <w:rsid w:val="00E10E69"/>
    <w:rsid w:val="00E30107"/>
    <w:rsid w:val="00E33A60"/>
    <w:rsid w:val="00E53DD1"/>
    <w:rsid w:val="00E57741"/>
    <w:rsid w:val="00E70D71"/>
    <w:rsid w:val="00E862AF"/>
    <w:rsid w:val="00E971E4"/>
    <w:rsid w:val="00EA179B"/>
    <w:rsid w:val="00EA71B8"/>
    <w:rsid w:val="00EB63D5"/>
    <w:rsid w:val="00EC671D"/>
    <w:rsid w:val="00ED72C3"/>
    <w:rsid w:val="00EE2D63"/>
    <w:rsid w:val="00EE4270"/>
    <w:rsid w:val="00EE5390"/>
    <w:rsid w:val="00F001EC"/>
    <w:rsid w:val="00F10807"/>
    <w:rsid w:val="00F26AC0"/>
    <w:rsid w:val="00F27000"/>
    <w:rsid w:val="00F332F1"/>
    <w:rsid w:val="00F33388"/>
    <w:rsid w:val="00F33A24"/>
    <w:rsid w:val="00F36DB3"/>
    <w:rsid w:val="00F43B14"/>
    <w:rsid w:val="00F62FD7"/>
    <w:rsid w:val="00F6721F"/>
    <w:rsid w:val="00F715F8"/>
    <w:rsid w:val="00F90CCD"/>
    <w:rsid w:val="00FB6DCB"/>
    <w:rsid w:val="00FC0D07"/>
    <w:rsid w:val="00FC16B7"/>
    <w:rsid w:val="00F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0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9658C"/>
    <w:pPr>
      <w:keepNext/>
      <w:jc w:val="center"/>
      <w:outlineLvl w:val="7"/>
    </w:pPr>
    <w:rPr>
      <w:rFonts w:ascii="Abadi MT Condensed" w:hAnsi="Abadi MT Condense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25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C12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rsid w:val="009C12FA"/>
  </w:style>
  <w:style w:type="paragraph" w:styleId="Footer">
    <w:name w:val="footer"/>
    <w:basedOn w:val="Normal"/>
    <w:link w:val="FooterChar"/>
    <w:uiPriority w:val="99"/>
    <w:unhideWhenUsed/>
    <w:rsid w:val="009C12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C12FA"/>
  </w:style>
  <w:style w:type="character" w:styleId="PageNumber">
    <w:name w:val="page number"/>
    <w:basedOn w:val="DefaultParagraphFont"/>
    <w:uiPriority w:val="99"/>
    <w:unhideWhenUsed/>
    <w:rsid w:val="009C12FA"/>
    <w:rPr>
      <w:rFonts w:eastAsiaTheme="minorEastAsia" w:cstheme="minorBidi"/>
      <w:bCs w:val="0"/>
      <w:iCs w:val="0"/>
      <w:szCs w:val="22"/>
      <w:lang w:val="en-US"/>
    </w:rPr>
  </w:style>
  <w:style w:type="paragraph" w:styleId="Title">
    <w:name w:val="Title"/>
    <w:basedOn w:val="Normal"/>
    <w:link w:val="TitleChar"/>
    <w:qFormat/>
    <w:rsid w:val="00A06913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A06913"/>
    <w:rPr>
      <w:rFonts w:ascii="Times New Roman" w:eastAsia="Times New Roman" w:hAnsi="Times New Roman" w:cs="Times New Roman"/>
      <w:sz w:val="4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A069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069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3070D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332F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1639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639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9658C"/>
    <w:rPr>
      <w:rFonts w:ascii="Abadi MT Condensed" w:eastAsia="Times New Roman" w:hAnsi="Abadi MT Condensed" w:cs="Times New Roman"/>
      <w:i/>
      <w:iCs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384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7903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Owner</cp:lastModifiedBy>
  <cp:revision>103</cp:revision>
  <dcterms:created xsi:type="dcterms:W3CDTF">2009-03-08T17:34:00Z</dcterms:created>
  <dcterms:modified xsi:type="dcterms:W3CDTF">2015-10-15T05:46:00Z</dcterms:modified>
</cp:coreProperties>
</file>