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304C28" w:rsidP="00F0013B">
      <w:pPr>
        <w:jc w:val="both"/>
        <w:rPr>
          <w:sz w:val="18"/>
          <w:szCs w:val="18"/>
        </w:rPr>
      </w:pPr>
      <w:r w:rsidRPr="00304C28">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1.5pt;margin-top:-8.45pt;width:447pt;height:64.4pt;z-index:251662336;mso-width-relative:margin;mso-height-relative:margin" filled="f" stroked="f">
            <v:textbox style="mso-next-textbox:#_x0000_s1029">
              <w:txbxContent>
                <w:p w:rsidR="005D411C" w:rsidRPr="00967741" w:rsidRDefault="00514908" w:rsidP="00514908">
                  <w:pPr>
                    <w:jc w:val="center"/>
                    <w:rPr>
                      <w:rFonts w:ascii="Perpetua Titling MT" w:hAnsi="Perpetua Titling MT"/>
                      <w:sz w:val="52"/>
                      <w:szCs w:val="52"/>
                      <w:lang w:val="en-CA"/>
                    </w:rPr>
                  </w:pPr>
                  <w:r>
                    <w:rPr>
                      <w:b/>
                      <w:sz w:val="52"/>
                      <w:szCs w:val="52"/>
                      <w:lang w:val="en-CA"/>
                    </w:rPr>
                    <w:t>WATCH THE SALMON SPAWN THEN HIKE TO CANYON FALLS</w:t>
                  </w:r>
                </w:p>
              </w:txbxContent>
            </v:textbox>
          </v:shape>
        </w:pict>
      </w:r>
    </w:p>
    <w:p w:rsidR="00B42D6B" w:rsidRDefault="00B42D6B" w:rsidP="00F0013B">
      <w:pPr>
        <w:jc w:val="both"/>
        <w:rPr>
          <w:sz w:val="18"/>
          <w:szCs w:val="18"/>
        </w:rPr>
      </w:pPr>
    </w:p>
    <w:p w:rsidR="00B42D6B" w:rsidRPr="00A721E4" w:rsidRDefault="00B42D6B" w:rsidP="00F0013B">
      <w:pPr>
        <w:jc w:val="both"/>
        <w:rPr>
          <w:sz w:val="18"/>
          <w:szCs w:val="18"/>
        </w:rPr>
      </w:pPr>
    </w:p>
    <w:p w:rsidR="001F7853" w:rsidRPr="00A721E4" w:rsidRDefault="001F7853" w:rsidP="00CE0FC7">
      <w:pPr>
        <w:jc w:val="both"/>
        <w:rPr>
          <w:sz w:val="18"/>
          <w:szCs w:val="18"/>
        </w:rPr>
      </w:pPr>
    </w:p>
    <w:p w:rsidR="00D30C85" w:rsidRPr="00A721E4" w:rsidRDefault="00D30C85" w:rsidP="00CE0FC7">
      <w:pPr>
        <w:jc w:val="both"/>
        <w:rPr>
          <w:sz w:val="18"/>
          <w:szCs w:val="18"/>
        </w:rPr>
      </w:pPr>
    </w:p>
    <w:p w:rsidR="00B827D9" w:rsidRDefault="00B827D9" w:rsidP="00632313">
      <w:pPr>
        <w:jc w:val="both"/>
        <w:rPr>
          <w:sz w:val="18"/>
          <w:szCs w:val="18"/>
        </w:rPr>
      </w:pPr>
    </w:p>
    <w:p w:rsidR="00514908" w:rsidRDefault="00FD5857" w:rsidP="00514908">
      <w:pPr>
        <w:ind w:firstLine="720"/>
        <w:jc w:val="both"/>
        <w:rPr>
          <w:sz w:val="18"/>
          <w:szCs w:val="18"/>
        </w:rPr>
      </w:pPr>
      <w:proofErr w:type="spellStart"/>
      <w:r w:rsidRPr="00FD5857">
        <w:rPr>
          <w:sz w:val="18"/>
          <w:szCs w:val="18"/>
        </w:rPr>
        <w:t>Kokanee</w:t>
      </w:r>
      <w:proofErr w:type="spellEnd"/>
      <w:r w:rsidRPr="00FD5857">
        <w:rPr>
          <w:sz w:val="18"/>
          <w:szCs w:val="18"/>
        </w:rPr>
        <w:t xml:space="preserve"> Creek Provincial Park is a provincial park in British Columbia, Canada. The park is situated on the shores of Kootenay Lake and is bisected by Highway 3A 19 km east of Nelson, British Columbia. Established as a BC Provincial Park in 1955</w:t>
      </w:r>
      <w:r>
        <w:rPr>
          <w:sz w:val="18"/>
          <w:szCs w:val="18"/>
        </w:rPr>
        <w:t>,</w:t>
      </w:r>
      <w:r w:rsidRPr="00FD5857">
        <w:rPr>
          <w:sz w:val="18"/>
          <w:szCs w:val="18"/>
        </w:rPr>
        <w:t xml:space="preserve"> it encompasses 260 hectares of sandy beaches, deltas,</w:t>
      </w:r>
      <w:r w:rsidR="003F120B">
        <w:rPr>
          <w:sz w:val="18"/>
          <w:szCs w:val="18"/>
        </w:rPr>
        <w:t xml:space="preserve"> </w:t>
      </w:r>
      <w:r w:rsidRPr="00FD5857">
        <w:rPr>
          <w:sz w:val="18"/>
          <w:szCs w:val="18"/>
        </w:rPr>
        <w:t>and coniferous forest.</w:t>
      </w:r>
      <w:r w:rsidR="003F120B" w:rsidRPr="003F120B">
        <w:t xml:space="preserve"> </w:t>
      </w:r>
      <w:r w:rsidR="003F120B" w:rsidRPr="003F120B">
        <w:rPr>
          <w:sz w:val="18"/>
          <w:szCs w:val="18"/>
        </w:rPr>
        <w:t xml:space="preserve">The park also has important man-made and some natural spawning channels for </w:t>
      </w:r>
      <w:proofErr w:type="spellStart"/>
      <w:r w:rsidR="003F120B" w:rsidRPr="003F120B">
        <w:rPr>
          <w:sz w:val="18"/>
          <w:szCs w:val="18"/>
        </w:rPr>
        <w:t>kokanee</w:t>
      </w:r>
      <w:proofErr w:type="spellEnd"/>
      <w:r w:rsidR="003F120B" w:rsidRPr="003F120B">
        <w:rPr>
          <w:sz w:val="18"/>
          <w:szCs w:val="18"/>
        </w:rPr>
        <w:t xml:space="preserve"> salmon, which spawn in the late summer.</w:t>
      </w:r>
    </w:p>
    <w:p w:rsidR="0077216B" w:rsidRDefault="003F120B" w:rsidP="003F120B">
      <w:pPr>
        <w:ind w:firstLine="720"/>
        <w:jc w:val="both"/>
        <w:rPr>
          <w:sz w:val="18"/>
          <w:szCs w:val="18"/>
        </w:rPr>
      </w:pPr>
      <w:r w:rsidRPr="003F120B">
        <w:rPr>
          <w:sz w:val="18"/>
          <w:szCs w:val="18"/>
        </w:rPr>
        <w:t xml:space="preserve">There are 9.5 km of easy hiking and walking trails within the park. The majority of these trails are located around the campground, visitor centre, spawning channel, </w:t>
      </w:r>
      <w:r w:rsidRPr="003F120B">
        <w:rPr>
          <w:sz w:val="18"/>
          <w:szCs w:val="18"/>
        </w:rPr>
        <w:t>and shoreline</w:t>
      </w:r>
      <w:r w:rsidRPr="003F120B">
        <w:rPr>
          <w:sz w:val="18"/>
          <w:szCs w:val="18"/>
        </w:rPr>
        <w:t xml:space="preserve"> and through the delta. A walking bridge across </w:t>
      </w:r>
      <w:proofErr w:type="spellStart"/>
      <w:r w:rsidRPr="003F120B">
        <w:rPr>
          <w:sz w:val="18"/>
          <w:szCs w:val="18"/>
        </w:rPr>
        <w:t>Kokanee</w:t>
      </w:r>
      <w:proofErr w:type="spellEnd"/>
      <w:r w:rsidRPr="003F120B">
        <w:rPr>
          <w:sz w:val="18"/>
          <w:szCs w:val="18"/>
        </w:rPr>
        <w:t xml:space="preserve"> Creek can link you to roads an</w:t>
      </w:r>
      <w:r>
        <w:rPr>
          <w:sz w:val="18"/>
          <w:szCs w:val="18"/>
        </w:rPr>
        <w:t>d trails to Redfish campground.</w:t>
      </w:r>
    </w:p>
    <w:p w:rsidR="0077216B" w:rsidRDefault="00304C28" w:rsidP="00632313">
      <w:pPr>
        <w:ind w:firstLine="720"/>
        <w:jc w:val="both"/>
        <w:rPr>
          <w:sz w:val="18"/>
          <w:szCs w:val="18"/>
        </w:rPr>
      </w:pPr>
      <w:r>
        <w:rPr>
          <w:noProof/>
          <w:sz w:val="18"/>
          <w:szCs w:val="18"/>
          <w:lang w:val="en-CA" w:eastAsia="en-CA"/>
        </w:rPr>
        <w:pict>
          <v:shape id="_x0000_s1104" type="#_x0000_t202" style="position:absolute;left:0;text-align:left;margin-left:-9.2pt;margin-top:2.85pt;width:478.7pt;height:248.3pt;z-index:251696128;mso-width-relative:margin;mso-height-relative:margin" filled="f" stroked="f">
            <v:textbox style="mso-next-textbox:#_x0000_s1104">
              <w:txbxContent>
                <w:p w:rsidR="005D411C" w:rsidRDefault="00514908" w:rsidP="0077216B">
                  <w:r>
                    <w:rPr>
                      <w:noProof/>
                      <w:lang w:val="en-CA" w:eastAsia="en-CA"/>
                    </w:rPr>
                    <w:drawing>
                      <wp:inline distT="0" distB="0" distL="0" distR="0">
                        <wp:extent cx="3488824" cy="2968088"/>
                        <wp:effectExtent l="19050" t="0" r="0" b="0"/>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stretch>
                                  <a:fillRect/>
                                </a:stretch>
                              </pic:blipFill>
                              <pic:spPr>
                                <a:xfrm>
                                  <a:off x="0" y="0"/>
                                  <a:ext cx="3495632" cy="2973880"/>
                                </a:xfrm>
                                <a:prstGeom prst="rect">
                                  <a:avLst/>
                                </a:prstGeom>
                              </pic:spPr>
                            </pic:pic>
                          </a:graphicData>
                        </a:graphic>
                      </wp:inline>
                    </w:drawing>
                  </w:r>
                  <w:r>
                    <w:t xml:space="preserve"> </w:t>
                  </w:r>
                  <w:r>
                    <w:rPr>
                      <w:noProof/>
                      <w:lang w:val="en-CA" w:eastAsia="en-CA"/>
                    </w:rPr>
                    <w:drawing>
                      <wp:inline distT="0" distB="0" distL="0" distR="0">
                        <wp:extent cx="2102358" cy="2965294"/>
                        <wp:effectExtent l="19050" t="0" r="0" b="0"/>
                        <wp:docPr id="4" name="Picture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stretch>
                                  <a:fillRect/>
                                </a:stretch>
                              </pic:blipFill>
                              <pic:spPr>
                                <a:xfrm>
                                  <a:off x="0" y="0"/>
                                  <a:ext cx="2109742" cy="2975709"/>
                                </a:xfrm>
                                <a:prstGeom prst="rect">
                                  <a:avLst/>
                                </a:prstGeom>
                              </pic:spPr>
                            </pic:pic>
                          </a:graphicData>
                        </a:graphic>
                      </wp:inline>
                    </w:drawing>
                  </w:r>
                </w:p>
              </w:txbxContent>
            </v:textbox>
          </v:shape>
        </w:pict>
      </w:r>
    </w:p>
    <w:p w:rsidR="0077216B" w:rsidRDefault="0077216B" w:rsidP="00632313">
      <w:pPr>
        <w:ind w:firstLine="720"/>
        <w:jc w:val="both"/>
        <w:rPr>
          <w:sz w:val="18"/>
          <w:szCs w:val="18"/>
        </w:rPr>
      </w:pPr>
    </w:p>
    <w:p w:rsidR="0077216B" w:rsidRDefault="0077216B" w:rsidP="00632313">
      <w:pPr>
        <w:ind w:firstLine="720"/>
        <w:jc w:val="both"/>
        <w:rPr>
          <w:sz w:val="18"/>
          <w:szCs w:val="18"/>
        </w:rPr>
      </w:pPr>
    </w:p>
    <w:p w:rsidR="0077216B" w:rsidRDefault="0077216B" w:rsidP="00632313">
      <w:pPr>
        <w:ind w:firstLine="720"/>
        <w:jc w:val="both"/>
        <w:rPr>
          <w:sz w:val="18"/>
          <w:szCs w:val="18"/>
        </w:rPr>
      </w:pPr>
    </w:p>
    <w:p w:rsidR="0077216B" w:rsidRDefault="0077216B" w:rsidP="00632313">
      <w:pPr>
        <w:ind w:firstLine="720"/>
        <w:jc w:val="both"/>
        <w:rPr>
          <w:sz w:val="18"/>
          <w:szCs w:val="18"/>
        </w:rPr>
      </w:pPr>
    </w:p>
    <w:p w:rsidR="0077216B" w:rsidRDefault="0077216B" w:rsidP="00632313">
      <w:pPr>
        <w:ind w:firstLine="720"/>
        <w:jc w:val="both"/>
        <w:rPr>
          <w:sz w:val="18"/>
          <w:szCs w:val="18"/>
        </w:rPr>
      </w:pPr>
    </w:p>
    <w:p w:rsidR="0077216B" w:rsidRDefault="0077216B" w:rsidP="00632313">
      <w:pPr>
        <w:ind w:firstLine="720"/>
        <w:jc w:val="both"/>
        <w:rPr>
          <w:sz w:val="18"/>
          <w:szCs w:val="18"/>
        </w:rPr>
      </w:pPr>
    </w:p>
    <w:p w:rsidR="0077216B" w:rsidRDefault="0077216B" w:rsidP="00632313">
      <w:pPr>
        <w:ind w:firstLine="720"/>
        <w:jc w:val="both"/>
        <w:rPr>
          <w:sz w:val="18"/>
          <w:szCs w:val="18"/>
        </w:rPr>
      </w:pPr>
    </w:p>
    <w:p w:rsidR="0077216B" w:rsidRDefault="0077216B" w:rsidP="00632313">
      <w:pPr>
        <w:ind w:firstLine="720"/>
        <w:jc w:val="both"/>
        <w:rPr>
          <w:sz w:val="18"/>
          <w:szCs w:val="18"/>
        </w:rPr>
      </w:pPr>
    </w:p>
    <w:p w:rsidR="0077216B" w:rsidRDefault="0077216B" w:rsidP="00632313">
      <w:pPr>
        <w:ind w:firstLine="720"/>
        <w:jc w:val="both"/>
        <w:rPr>
          <w:sz w:val="18"/>
          <w:szCs w:val="18"/>
        </w:rPr>
      </w:pPr>
    </w:p>
    <w:p w:rsidR="0077216B" w:rsidRDefault="0077216B" w:rsidP="00632313">
      <w:pPr>
        <w:ind w:firstLine="720"/>
        <w:jc w:val="both"/>
        <w:rPr>
          <w:sz w:val="18"/>
          <w:szCs w:val="18"/>
        </w:rPr>
      </w:pPr>
    </w:p>
    <w:p w:rsidR="0077216B" w:rsidRDefault="0077216B" w:rsidP="00632313">
      <w:pPr>
        <w:ind w:firstLine="720"/>
        <w:jc w:val="both"/>
        <w:rPr>
          <w:sz w:val="18"/>
          <w:szCs w:val="18"/>
        </w:rPr>
      </w:pPr>
    </w:p>
    <w:p w:rsidR="0077216B" w:rsidRDefault="0077216B" w:rsidP="00632313">
      <w:pPr>
        <w:ind w:firstLine="720"/>
        <w:jc w:val="both"/>
        <w:rPr>
          <w:sz w:val="18"/>
          <w:szCs w:val="18"/>
        </w:rPr>
      </w:pPr>
    </w:p>
    <w:p w:rsidR="0077216B" w:rsidRDefault="0077216B" w:rsidP="00632313">
      <w:pPr>
        <w:ind w:firstLine="720"/>
        <w:jc w:val="both"/>
        <w:rPr>
          <w:sz w:val="18"/>
          <w:szCs w:val="18"/>
        </w:rPr>
      </w:pPr>
    </w:p>
    <w:p w:rsidR="003F087F" w:rsidRDefault="003F087F" w:rsidP="003F087F">
      <w:pPr>
        <w:jc w:val="both"/>
        <w:rPr>
          <w:sz w:val="18"/>
          <w:szCs w:val="18"/>
        </w:rPr>
      </w:pPr>
    </w:p>
    <w:p w:rsidR="00CB12A2" w:rsidRDefault="00CB12A2" w:rsidP="00CB12A2">
      <w:pPr>
        <w:jc w:val="both"/>
        <w:rPr>
          <w:b/>
          <w:sz w:val="18"/>
          <w:szCs w:val="18"/>
        </w:rPr>
      </w:pPr>
    </w:p>
    <w:p w:rsidR="00CB12A2" w:rsidRDefault="00CB12A2" w:rsidP="00CB12A2">
      <w:pPr>
        <w:jc w:val="both"/>
        <w:rPr>
          <w:b/>
          <w:sz w:val="18"/>
          <w:szCs w:val="18"/>
        </w:rPr>
      </w:pPr>
    </w:p>
    <w:p w:rsidR="00CB12A2" w:rsidRDefault="00CB12A2" w:rsidP="00CB12A2">
      <w:pPr>
        <w:jc w:val="both"/>
        <w:rPr>
          <w:b/>
          <w:sz w:val="18"/>
          <w:szCs w:val="18"/>
        </w:rPr>
      </w:pPr>
    </w:p>
    <w:p w:rsidR="00CB12A2" w:rsidRDefault="00CB12A2" w:rsidP="00CB12A2">
      <w:pPr>
        <w:jc w:val="both"/>
        <w:rPr>
          <w:b/>
          <w:sz w:val="18"/>
          <w:szCs w:val="18"/>
        </w:rPr>
      </w:pPr>
    </w:p>
    <w:p w:rsidR="00CB12A2" w:rsidRDefault="00CB12A2" w:rsidP="00CB12A2">
      <w:pPr>
        <w:jc w:val="both"/>
        <w:rPr>
          <w:b/>
          <w:sz w:val="18"/>
          <w:szCs w:val="18"/>
        </w:rPr>
      </w:pPr>
    </w:p>
    <w:p w:rsidR="00CB12A2" w:rsidRDefault="00CB12A2" w:rsidP="00CB12A2">
      <w:pPr>
        <w:jc w:val="both"/>
        <w:rPr>
          <w:b/>
          <w:sz w:val="18"/>
          <w:szCs w:val="18"/>
        </w:rPr>
      </w:pPr>
    </w:p>
    <w:p w:rsidR="00CB12A2" w:rsidRDefault="00CB12A2" w:rsidP="00CB12A2">
      <w:pPr>
        <w:jc w:val="both"/>
        <w:rPr>
          <w:b/>
          <w:sz w:val="18"/>
          <w:szCs w:val="18"/>
        </w:rPr>
      </w:pPr>
    </w:p>
    <w:p w:rsidR="00CB12A2" w:rsidRDefault="00304C28" w:rsidP="00CB12A2">
      <w:pPr>
        <w:jc w:val="both"/>
        <w:rPr>
          <w:b/>
          <w:sz w:val="18"/>
          <w:szCs w:val="18"/>
        </w:rPr>
      </w:pPr>
      <w:r w:rsidRPr="00304C28">
        <w:rPr>
          <w:noProof/>
          <w:sz w:val="18"/>
          <w:szCs w:val="18"/>
          <w:lang w:val="en-CA" w:eastAsia="en-CA"/>
        </w:rPr>
        <w:pict>
          <v:rect id="_x0000_s1102" style="position:absolute;left:0;text-align:left;margin-left:2.9pt;margin-top:14.5pt;width:437.8pt;height:18.6pt;z-index:251694080" filled="f" stroked="f">
            <v:textbox style="mso-next-textbox:#_x0000_s1102">
              <w:txbxContent>
                <w:p w:rsidR="005D411C" w:rsidRDefault="005D411C" w:rsidP="0077216B">
                  <w:pPr>
                    <w:pStyle w:val="Heading8"/>
                    <w:rPr>
                      <w:i w:val="0"/>
                      <w:iCs w:val="0"/>
                    </w:rPr>
                  </w:pPr>
                  <w:r>
                    <w:rPr>
                      <w:i w:val="0"/>
                      <w:iCs w:val="0"/>
                    </w:rPr>
                    <w:sym w:font="Wingdings 3" w:char="F070"/>
                  </w:r>
                  <w:r>
                    <w:rPr>
                      <w:i w:val="0"/>
                      <w:iCs w:val="0"/>
                    </w:rPr>
                    <w:t xml:space="preserve"> </w:t>
                  </w:r>
                  <w:r w:rsidR="00FD5857">
                    <w:rPr>
                      <w:rFonts w:ascii="Times New Roman" w:hAnsi="Times New Roman"/>
                    </w:rPr>
                    <w:t>After watching the salmon spawn, take a hike up to Canyon Falls.</w:t>
                  </w:r>
                </w:p>
              </w:txbxContent>
            </v:textbox>
          </v:rect>
        </w:pict>
      </w:r>
    </w:p>
    <w:p w:rsidR="00CB12A2" w:rsidRDefault="00CB12A2" w:rsidP="00CB12A2">
      <w:pPr>
        <w:jc w:val="both"/>
        <w:rPr>
          <w:b/>
          <w:sz w:val="18"/>
          <w:szCs w:val="18"/>
        </w:rPr>
      </w:pPr>
    </w:p>
    <w:p w:rsidR="00CB12A2" w:rsidRDefault="00CB12A2" w:rsidP="00CB12A2">
      <w:pPr>
        <w:jc w:val="both"/>
        <w:rPr>
          <w:b/>
          <w:sz w:val="18"/>
          <w:szCs w:val="18"/>
        </w:rPr>
      </w:pPr>
    </w:p>
    <w:p w:rsidR="00CB12A2" w:rsidRDefault="00CB12A2" w:rsidP="00CB12A2">
      <w:pPr>
        <w:jc w:val="both"/>
        <w:rPr>
          <w:b/>
          <w:sz w:val="18"/>
          <w:szCs w:val="18"/>
        </w:rPr>
      </w:pPr>
    </w:p>
    <w:p w:rsidR="001A5DCF" w:rsidRDefault="001A5DCF" w:rsidP="00CB12A2">
      <w:pPr>
        <w:ind w:firstLine="720"/>
        <w:jc w:val="both"/>
        <w:rPr>
          <w:sz w:val="18"/>
          <w:szCs w:val="18"/>
        </w:rPr>
      </w:pPr>
    </w:p>
    <w:p w:rsidR="00B42D6B" w:rsidRDefault="00B42D6B" w:rsidP="003F120B">
      <w:pPr>
        <w:jc w:val="both"/>
        <w:rPr>
          <w:sz w:val="18"/>
          <w:szCs w:val="18"/>
        </w:rPr>
      </w:pPr>
    </w:p>
    <w:p w:rsidR="003F120B" w:rsidRDefault="003F120B" w:rsidP="00CB12A2">
      <w:pPr>
        <w:ind w:firstLine="720"/>
        <w:jc w:val="both"/>
        <w:rPr>
          <w:sz w:val="18"/>
          <w:szCs w:val="18"/>
        </w:rPr>
      </w:pPr>
    </w:p>
    <w:p w:rsidR="00B42D6B" w:rsidRDefault="003F120B" w:rsidP="00CB12A2">
      <w:pPr>
        <w:ind w:firstLine="720"/>
        <w:jc w:val="both"/>
        <w:rPr>
          <w:sz w:val="18"/>
          <w:szCs w:val="18"/>
        </w:rPr>
      </w:pPr>
      <w:r w:rsidRPr="003F120B">
        <w:rPr>
          <w:sz w:val="18"/>
          <w:szCs w:val="18"/>
        </w:rPr>
        <w:t xml:space="preserve">Canyon Trail follows the east side of </w:t>
      </w:r>
      <w:proofErr w:type="spellStart"/>
      <w:r w:rsidRPr="003F120B">
        <w:rPr>
          <w:sz w:val="18"/>
          <w:szCs w:val="18"/>
        </w:rPr>
        <w:t>Kokanee</w:t>
      </w:r>
      <w:proofErr w:type="spellEnd"/>
      <w:r w:rsidRPr="003F120B">
        <w:rPr>
          <w:sz w:val="18"/>
          <w:szCs w:val="18"/>
        </w:rPr>
        <w:t xml:space="preserve"> Creek, passes through mature cedar/hemlock trees and leads you to a set of stairs and terraced viewing platform overlooking a canyon. The connecting Pine and Woodland trails take you through a forest of yellow pine and birch. The trails combine to make a circle route. All the trails are considered easy to moderate.</w:t>
      </w:r>
      <w:r>
        <w:rPr>
          <w:sz w:val="18"/>
          <w:szCs w:val="18"/>
        </w:rPr>
        <w:t xml:space="preserve"> H</w:t>
      </w:r>
      <w:r w:rsidRPr="003F120B">
        <w:rPr>
          <w:sz w:val="18"/>
          <w:szCs w:val="18"/>
        </w:rPr>
        <w:t>iking times range from 30 to 60 min.</w:t>
      </w:r>
    </w:p>
    <w:p w:rsidR="00CB12A2" w:rsidRDefault="00CB12A2" w:rsidP="00CB12A2">
      <w:pPr>
        <w:jc w:val="both"/>
        <w:rPr>
          <w:b/>
          <w:sz w:val="18"/>
          <w:szCs w:val="18"/>
        </w:rPr>
      </w:pPr>
    </w:p>
    <w:p w:rsidR="00CB12A2" w:rsidRPr="00DE5471" w:rsidRDefault="00CB12A2" w:rsidP="00CB12A2">
      <w:pPr>
        <w:jc w:val="both"/>
        <w:rPr>
          <w:sz w:val="18"/>
          <w:szCs w:val="18"/>
        </w:rPr>
      </w:pPr>
      <w:r w:rsidRPr="009F71ED">
        <w:rPr>
          <w:b/>
          <w:sz w:val="18"/>
          <w:szCs w:val="18"/>
        </w:rPr>
        <w:t>HOW TO GET THERE</w:t>
      </w:r>
      <w:r w:rsidRPr="009F71ED">
        <w:rPr>
          <w:sz w:val="18"/>
          <w:szCs w:val="18"/>
        </w:rPr>
        <w:t xml:space="preserve"> – </w:t>
      </w:r>
      <w:r w:rsidR="00D24724">
        <w:rPr>
          <w:sz w:val="18"/>
          <w:szCs w:val="18"/>
        </w:rPr>
        <w:t xml:space="preserve">Canyon Falls is located in </w:t>
      </w:r>
      <w:proofErr w:type="spellStart"/>
      <w:r w:rsidR="00D24724" w:rsidRPr="00D24724">
        <w:rPr>
          <w:sz w:val="18"/>
          <w:szCs w:val="18"/>
        </w:rPr>
        <w:t>Kokanee</w:t>
      </w:r>
      <w:proofErr w:type="spellEnd"/>
      <w:r w:rsidR="00D24724" w:rsidRPr="00D24724">
        <w:rPr>
          <w:sz w:val="18"/>
          <w:szCs w:val="18"/>
        </w:rPr>
        <w:t xml:space="preserve"> Creek Provincial Park</w:t>
      </w:r>
      <w:r w:rsidR="00FD5857">
        <w:rPr>
          <w:sz w:val="18"/>
          <w:szCs w:val="18"/>
        </w:rPr>
        <w:t xml:space="preserve"> between Nelson and </w:t>
      </w:r>
      <w:proofErr w:type="spellStart"/>
      <w:r w:rsidR="00FD5857">
        <w:rPr>
          <w:sz w:val="18"/>
          <w:szCs w:val="18"/>
        </w:rPr>
        <w:t>Kaslo</w:t>
      </w:r>
      <w:proofErr w:type="spellEnd"/>
      <w:r w:rsidR="00FD5857">
        <w:rPr>
          <w:sz w:val="18"/>
          <w:szCs w:val="18"/>
        </w:rPr>
        <w:t xml:space="preserve"> on Highway 3A.  Follow the signs for the visitor centre and park there.  Follow the trail to the spawning beds.  To get to the falls, follow the </w:t>
      </w:r>
      <w:r w:rsidR="003F120B">
        <w:rPr>
          <w:sz w:val="18"/>
          <w:szCs w:val="18"/>
        </w:rPr>
        <w:t>Canyon T</w:t>
      </w:r>
      <w:r w:rsidR="00FD5857">
        <w:rPr>
          <w:sz w:val="18"/>
          <w:szCs w:val="18"/>
        </w:rPr>
        <w:t>rail across the highway and along the river</w:t>
      </w:r>
      <w:r w:rsidR="003F120B">
        <w:rPr>
          <w:sz w:val="18"/>
          <w:szCs w:val="18"/>
        </w:rPr>
        <w:t xml:space="preserve"> and up some stairs.</w:t>
      </w:r>
    </w:p>
    <w:p w:rsidR="0077216B" w:rsidRDefault="0077216B" w:rsidP="00632313">
      <w:pPr>
        <w:ind w:firstLine="720"/>
        <w:jc w:val="both"/>
        <w:rPr>
          <w:i/>
          <w:sz w:val="18"/>
          <w:szCs w:val="18"/>
        </w:rPr>
      </w:pPr>
    </w:p>
    <w:p w:rsidR="0077216B" w:rsidRDefault="0077216B" w:rsidP="00632313">
      <w:pPr>
        <w:ind w:firstLine="720"/>
        <w:jc w:val="both"/>
        <w:rPr>
          <w:i/>
          <w:sz w:val="18"/>
          <w:szCs w:val="18"/>
        </w:rPr>
      </w:pPr>
    </w:p>
    <w:p w:rsidR="0077216B" w:rsidRDefault="0077216B" w:rsidP="00632313">
      <w:pPr>
        <w:ind w:firstLine="720"/>
        <w:jc w:val="both"/>
        <w:rPr>
          <w:i/>
          <w:sz w:val="18"/>
          <w:szCs w:val="18"/>
        </w:rPr>
      </w:pPr>
    </w:p>
    <w:p w:rsidR="0077216B" w:rsidRDefault="0077216B" w:rsidP="00632313">
      <w:pPr>
        <w:ind w:firstLine="720"/>
        <w:jc w:val="both"/>
        <w:rPr>
          <w:i/>
          <w:sz w:val="18"/>
          <w:szCs w:val="18"/>
        </w:rPr>
      </w:pPr>
    </w:p>
    <w:p w:rsidR="0077216B" w:rsidRDefault="0077216B" w:rsidP="00632313">
      <w:pPr>
        <w:ind w:firstLine="720"/>
        <w:jc w:val="both"/>
        <w:rPr>
          <w:i/>
          <w:sz w:val="18"/>
          <w:szCs w:val="18"/>
        </w:rPr>
      </w:pPr>
    </w:p>
    <w:p w:rsidR="0077216B" w:rsidRDefault="0077216B" w:rsidP="00632313">
      <w:pPr>
        <w:ind w:firstLine="720"/>
        <w:jc w:val="both"/>
        <w:rPr>
          <w:i/>
          <w:sz w:val="18"/>
          <w:szCs w:val="18"/>
        </w:rPr>
      </w:pPr>
    </w:p>
    <w:p w:rsidR="0077216B" w:rsidRDefault="0077216B" w:rsidP="00632313">
      <w:pPr>
        <w:ind w:firstLine="720"/>
        <w:jc w:val="both"/>
        <w:rPr>
          <w:i/>
          <w:sz w:val="18"/>
          <w:szCs w:val="18"/>
        </w:rPr>
      </w:pPr>
    </w:p>
    <w:p w:rsidR="0077216B" w:rsidRDefault="0077216B" w:rsidP="00632313">
      <w:pPr>
        <w:ind w:firstLine="720"/>
        <w:jc w:val="both"/>
        <w:rPr>
          <w:i/>
          <w:sz w:val="18"/>
          <w:szCs w:val="18"/>
        </w:rPr>
      </w:pPr>
    </w:p>
    <w:p w:rsidR="0077216B" w:rsidRDefault="0077216B" w:rsidP="00632313">
      <w:pPr>
        <w:ind w:firstLine="720"/>
        <w:jc w:val="both"/>
        <w:rPr>
          <w:i/>
          <w:sz w:val="18"/>
          <w:szCs w:val="18"/>
        </w:rPr>
      </w:pPr>
    </w:p>
    <w:p w:rsidR="0077216B" w:rsidRDefault="0077216B" w:rsidP="00632313">
      <w:pPr>
        <w:ind w:firstLine="720"/>
        <w:jc w:val="both"/>
        <w:rPr>
          <w:i/>
          <w:sz w:val="18"/>
          <w:szCs w:val="18"/>
        </w:rPr>
      </w:pPr>
    </w:p>
    <w:p w:rsidR="0077216B" w:rsidRDefault="0077216B" w:rsidP="00632313">
      <w:pPr>
        <w:ind w:firstLine="720"/>
        <w:jc w:val="both"/>
        <w:rPr>
          <w:i/>
          <w:sz w:val="18"/>
          <w:szCs w:val="18"/>
        </w:rPr>
      </w:pPr>
    </w:p>
    <w:p w:rsidR="001E6A0B" w:rsidRDefault="001E6A0B" w:rsidP="00D30C85">
      <w:pPr>
        <w:jc w:val="both"/>
        <w:rPr>
          <w:sz w:val="18"/>
          <w:szCs w:val="18"/>
        </w:rPr>
      </w:pPr>
    </w:p>
    <w:p w:rsidR="00CB12A2" w:rsidRDefault="00CB12A2" w:rsidP="00D30C85">
      <w:pPr>
        <w:jc w:val="both"/>
        <w:rPr>
          <w:sz w:val="18"/>
          <w:szCs w:val="18"/>
        </w:rPr>
      </w:pPr>
    </w:p>
    <w:p w:rsidR="00CB12A2" w:rsidRDefault="00CB12A2" w:rsidP="00D30C85">
      <w:pPr>
        <w:jc w:val="both"/>
        <w:rPr>
          <w:sz w:val="18"/>
          <w:szCs w:val="18"/>
        </w:rPr>
      </w:pPr>
    </w:p>
    <w:p w:rsidR="00CB12A2" w:rsidRDefault="00CB12A2" w:rsidP="00D30C85">
      <w:pPr>
        <w:jc w:val="both"/>
        <w:rPr>
          <w:sz w:val="18"/>
          <w:szCs w:val="18"/>
        </w:rPr>
      </w:pPr>
    </w:p>
    <w:p w:rsidR="00CB12A2" w:rsidRDefault="00CB12A2" w:rsidP="00D30C85">
      <w:pPr>
        <w:jc w:val="both"/>
        <w:rPr>
          <w:sz w:val="18"/>
          <w:szCs w:val="18"/>
        </w:rPr>
      </w:pPr>
    </w:p>
    <w:p w:rsidR="00CB12A2" w:rsidRDefault="00CB12A2" w:rsidP="00D30C85">
      <w:pPr>
        <w:jc w:val="both"/>
        <w:rPr>
          <w:sz w:val="18"/>
          <w:szCs w:val="18"/>
        </w:rPr>
      </w:pPr>
    </w:p>
    <w:p w:rsidR="00CB12A2" w:rsidRDefault="00CB12A2" w:rsidP="00D30C85">
      <w:pPr>
        <w:jc w:val="both"/>
        <w:rPr>
          <w:sz w:val="18"/>
          <w:szCs w:val="18"/>
        </w:rPr>
      </w:pPr>
    </w:p>
    <w:p w:rsidR="00CB12A2" w:rsidRDefault="00CB12A2" w:rsidP="00D30C85">
      <w:pPr>
        <w:jc w:val="both"/>
        <w:rPr>
          <w:sz w:val="18"/>
          <w:szCs w:val="18"/>
        </w:rPr>
      </w:pPr>
    </w:p>
    <w:p w:rsidR="00CB12A2" w:rsidRDefault="00CB12A2" w:rsidP="00D30C85">
      <w:pPr>
        <w:jc w:val="both"/>
        <w:rPr>
          <w:sz w:val="18"/>
          <w:szCs w:val="18"/>
        </w:rPr>
      </w:pPr>
    </w:p>
    <w:p w:rsidR="00CB12A2" w:rsidRDefault="00CB12A2" w:rsidP="00D30C85">
      <w:pPr>
        <w:jc w:val="both"/>
        <w:rPr>
          <w:sz w:val="18"/>
          <w:szCs w:val="18"/>
        </w:rPr>
      </w:pPr>
    </w:p>
    <w:p w:rsidR="00CB12A2" w:rsidRDefault="00CB12A2" w:rsidP="00D30C85">
      <w:pPr>
        <w:jc w:val="both"/>
        <w:rPr>
          <w:sz w:val="18"/>
          <w:szCs w:val="18"/>
        </w:rPr>
      </w:pPr>
    </w:p>
    <w:p w:rsidR="00CB12A2" w:rsidRPr="001B086F" w:rsidRDefault="00CB12A2" w:rsidP="00D30C85">
      <w:pPr>
        <w:jc w:val="both"/>
        <w:rPr>
          <w:sz w:val="18"/>
          <w:szCs w:val="18"/>
        </w:rPr>
      </w:pPr>
    </w:p>
    <w:sectPr w:rsidR="00CB12A2" w:rsidRPr="001B086F" w:rsidSect="00406BAC">
      <w:footerReference w:type="default" r:id="rId9"/>
      <w:pgSz w:w="10773" w:h="10773"/>
      <w:pgMar w:top="680" w:right="720" w:bottom="851" w:left="720" w:header="284" w:footer="284" w:gutter="431"/>
      <w:pgNumType w:start="31"/>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FAC" w:rsidRDefault="00AB0FAC" w:rsidP="009C12FA">
      <w:r>
        <w:separator/>
      </w:r>
    </w:p>
  </w:endnote>
  <w:endnote w:type="continuationSeparator" w:id="0">
    <w:p w:rsidR="00AB0FAC" w:rsidRDefault="00AB0FAC"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435279" w:rsidRDefault="00304C28" w:rsidP="001A5DCF">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5D411C" w:rsidRDefault="00304C28">
                      <w:pPr>
                        <w:jc w:val="center"/>
                        <w:rPr>
                          <w:szCs w:val="18"/>
                        </w:rPr>
                      </w:pPr>
                      <w:fldSimple w:instr=" PAGE    \* MERGEFORMAT ">
                        <w:r w:rsidR="003F120B" w:rsidRPr="003F120B">
                          <w:rPr>
                            <w:i/>
                            <w:noProof/>
                            <w:sz w:val="18"/>
                            <w:szCs w:val="18"/>
                          </w:rPr>
                          <w:t>31</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p w:rsidR="005D411C" w:rsidRPr="00435279" w:rsidRDefault="00304C28" w:rsidP="001A5DCF">
        <w:pPr>
          <w:pStyle w:val="Footer"/>
          <w:jc w:val="center"/>
          <w:rPr>
            <w:sz w:val="10"/>
            <w:szCs w:val="10"/>
          </w:rP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FAC" w:rsidRDefault="00AB0FAC" w:rsidP="009C12FA">
      <w:r>
        <w:separator/>
      </w:r>
    </w:p>
  </w:footnote>
  <w:footnote w:type="continuationSeparator" w:id="0">
    <w:p w:rsidR="00AB0FAC" w:rsidRDefault="00AB0FAC"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29698" fillcolor="none [3212]" strokecolor="none [3212]">
      <v:fill color="none [3212]"/>
      <v:stroke color="none [3212]" weight="2.25pt"/>
    </o:shapedefaults>
    <o:shapelayout v:ext="edit">
      <o:idmap v:ext="edit" data="3"/>
    </o:shapelayout>
  </w:hdrShapeDefaults>
  <w:footnotePr>
    <w:footnote w:id="-1"/>
    <w:footnote w:id="0"/>
  </w:footnotePr>
  <w:endnotePr>
    <w:endnote w:id="-1"/>
    <w:endnote w:id="0"/>
  </w:endnotePr>
  <w:compat/>
  <w:rsids>
    <w:rsidRoot w:val="00396424"/>
    <w:rsid w:val="00002609"/>
    <w:rsid w:val="00003ED4"/>
    <w:rsid w:val="000066D9"/>
    <w:rsid w:val="00015595"/>
    <w:rsid w:val="00022F9B"/>
    <w:rsid w:val="0003133E"/>
    <w:rsid w:val="00040A60"/>
    <w:rsid w:val="00041CC4"/>
    <w:rsid w:val="00042B6B"/>
    <w:rsid w:val="0005054B"/>
    <w:rsid w:val="000533B4"/>
    <w:rsid w:val="00055FCE"/>
    <w:rsid w:val="000627D9"/>
    <w:rsid w:val="000830F9"/>
    <w:rsid w:val="0009256A"/>
    <w:rsid w:val="00095035"/>
    <w:rsid w:val="00096626"/>
    <w:rsid w:val="000A4B49"/>
    <w:rsid w:val="000A77DC"/>
    <w:rsid w:val="000B0D4C"/>
    <w:rsid w:val="000C62B4"/>
    <w:rsid w:val="000D17A2"/>
    <w:rsid w:val="000D2320"/>
    <w:rsid w:val="000E74F9"/>
    <w:rsid w:val="000F2919"/>
    <w:rsid w:val="000F408B"/>
    <w:rsid w:val="0010493E"/>
    <w:rsid w:val="00110562"/>
    <w:rsid w:val="00115845"/>
    <w:rsid w:val="00131A26"/>
    <w:rsid w:val="00131D52"/>
    <w:rsid w:val="001323C6"/>
    <w:rsid w:val="001329ED"/>
    <w:rsid w:val="00133EC7"/>
    <w:rsid w:val="00135D5A"/>
    <w:rsid w:val="00141D53"/>
    <w:rsid w:val="00143C09"/>
    <w:rsid w:val="00154A1C"/>
    <w:rsid w:val="00163934"/>
    <w:rsid w:val="00166A19"/>
    <w:rsid w:val="00174852"/>
    <w:rsid w:val="00175EAD"/>
    <w:rsid w:val="001820E7"/>
    <w:rsid w:val="00186021"/>
    <w:rsid w:val="00192F70"/>
    <w:rsid w:val="001956CB"/>
    <w:rsid w:val="00197E89"/>
    <w:rsid w:val="001A2581"/>
    <w:rsid w:val="001A5DCF"/>
    <w:rsid w:val="001B086F"/>
    <w:rsid w:val="001B1A71"/>
    <w:rsid w:val="001C0182"/>
    <w:rsid w:val="001D307B"/>
    <w:rsid w:val="001D32F8"/>
    <w:rsid w:val="001E2794"/>
    <w:rsid w:val="001E2E35"/>
    <w:rsid w:val="001E633F"/>
    <w:rsid w:val="001E6A0B"/>
    <w:rsid w:val="001E75D2"/>
    <w:rsid w:val="001F2229"/>
    <w:rsid w:val="001F5126"/>
    <w:rsid w:val="001F7853"/>
    <w:rsid w:val="002021C8"/>
    <w:rsid w:val="0020649A"/>
    <w:rsid w:val="00210D7A"/>
    <w:rsid w:val="002227A4"/>
    <w:rsid w:val="00227857"/>
    <w:rsid w:val="00234FCD"/>
    <w:rsid w:val="00235DB1"/>
    <w:rsid w:val="00237212"/>
    <w:rsid w:val="002465A4"/>
    <w:rsid w:val="0026089B"/>
    <w:rsid w:val="00264411"/>
    <w:rsid w:val="002659D9"/>
    <w:rsid w:val="00266380"/>
    <w:rsid w:val="002728DF"/>
    <w:rsid w:val="00275B77"/>
    <w:rsid w:val="00280A25"/>
    <w:rsid w:val="002834F5"/>
    <w:rsid w:val="00285AE1"/>
    <w:rsid w:val="002861DA"/>
    <w:rsid w:val="00286205"/>
    <w:rsid w:val="00297F8D"/>
    <w:rsid w:val="002A489F"/>
    <w:rsid w:val="002B7F4E"/>
    <w:rsid w:val="002C3165"/>
    <w:rsid w:val="002D3265"/>
    <w:rsid w:val="002D4CCA"/>
    <w:rsid w:val="002D5F8B"/>
    <w:rsid w:val="00304C28"/>
    <w:rsid w:val="00326E95"/>
    <w:rsid w:val="00333A43"/>
    <w:rsid w:val="00335396"/>
    <w:rsid w:val="0033711E"/>
    <w:rsid w:val="00342638"/>
    <w:rsid w:val="003447E0"/>
    <w:rsid w:val="00344F73"/>
    <w:rsid w:val="00350D3C"/>
    <w:rsid w:val="00356E9B"/>
    <w:rsid w:val="00360D1E"/>
    <w:rsid w:val="003705C2"/>
    <w:rsid w:val="00371A13"/>
    <w:rsid w:val="003740B8"/>
    <w:rsid w:val="00374341"/>
    <w:rsid w:val="00380598"/>
    <w:rsid w:val="00382FAF"/>
    <w:rsid w:val="003874FA"/>
    <w:rsid w:val="0039259D"/>
    <w:rsid w:val="00396424"/>
    <w:rsid w:val="003A2BD9"/>
    <w:rsid w:val="003B17E7"/>
    <w:rsid w:val="003B2169"/>
    <w:rsid w:val="003B48EC"/>
    <w:rsid w:val="003B52E0"/>
    <w:rsid w:val="003B5C3D"/>
    <w:rsid w:val="003C1A69"/>
    <w:rsid w:val="003D47D6"/>
    <w:rsid w:val="003E0F2D"/>
    <w:rsid w:val="003E6C83"/>
    <w:rsid w:val="003F087F"/>
    <w:rsid w:val="003F120B"/>
    <w:rsid w:val="003F24D3"/>
    <w:rsid w:val="00402521"/>
    <w:rsid w:val="00403369"/>
    <w:rsid w:val="00406BAC"/>
    <w:rsid w:val="00411C65"/>
    <w:rsid w:val="00415A74"/>
    <w:rsid w:val="00417549"/>
    <w:rsid w:val="004201A6"/>
    <w:rsid w:val="00425A5C"/>
    <w:rsid w:val="0043168E"/>
    <w:rsid w:val="00435279"/>
    <w:rsid w:val="00442CFE"/>
    <w:rsid w:val="00451AAF"/>
    <w:rsid w:val="00452561"/>
    <w:rsid w:val="00461948"/>
    <w:rsid w:val="00462117"/>
    <w:rsid w:val="00465B0D"/>
    <w:rsid w:val="00471CFB"/>
    <w:rsid w:val="00474FE0"/>
    <w:rsid w:val="00486046"/>
    <w:rsid w:val="004A3514"/>
    <w:rsid w:val="004A3A10"/>
    <w:rsid w:val="004A4770"/>
    <w:rsid w:val="004A4ACB"/>
    <w:rsid w:val="004B26CF"/>
    <w:rsid w:val="004C2208"/>
    <w:rsid w:val="004D2ECD"/>
    <w:rsid w:val="004D7456"/>
    <w:rsid w:val="005034FC"/>
    <w:rsid w:val="00504E9B"/>
    <w:rsid w:val="00507EC0"/>
    <w:rsid w:val="00514908"/>
    <w:rsid w:val="00516E89"/>
    <w:rsid w:val="00524D88"/>
    <w:rsid w:val="00533F13"/>
    <w:rsid w:val="005414D1"/>
    <w:rsid w:val="00543D45"/>
    <w:rsid w:val="0056493C"/>
    <w:rsid w:val="00565556"/>
    <w:rsid w:val="005679DA"/>
    <w:rsid w:val="00572787"/>
    <w:rsid w:val="00573A33"/>
    <w:rsid w:val="00574BE2"/>
    <w:rsid w:val="005758AC"/>
    <w:rsid w:val="005759CB"/>
    <w:rsid w:val="00576894"/>
    <w:rsid w:val="00591B61"/>
    <w:rsid w:val="005960C4"/>
    <w:rsid w:val="005A1F1F"/>
    <w:rsid w:val="005A2846"/>
    <w:rsid w:val="005A3C16"/>
    <w:rsid w:val="005B6AB5"/>
    <w:rsid w:val="005C2444"/>
    <w:rsid w:val="005D346C"/>
    <w:rsid w:val="005D411C"/>
    <w:rsid w:val="005E0052"/>
    <w:rsid w:val="005E72B6"/>
    <w:rsid w:val="005F1948"/>
    <w:rsid w:val="005F5DC7"/>
    <w:rsid w:val="00602D71"/>
    <w:rsid w:val="006143C5"/>
    <w:rsid w:val="00616ACD"/>
    <w:rsid w:val="006262F6"/>
    <w:rsid w:val="00632313"/>
    <w:rsid w:val="006353E9"/>
    <w:rsid w:val="0063791B"/>
    <w:rsid w:val="00641F6E"/>
    <w:rsid w:val="006519F7"/>
    <w:rsid w:val="006602C1"/>
    <w:rsid w:val="006633FC"/>
    <w:rsid w:val="006701D0"/>
    <w:rsid w:val="00671E83"/>
    <w:rsid w:val="00677076"/>
    <w:rsid w:val="00694462"/>
    <w:rsid w:val="006A113B"/>
    <w:rsid w:val="006A4082"/>
    <w:rsid w:val="006B1196"/>
    <w:rsid w:val="006B3CB5"/>
    <w:rsid w:val="006C26E6"/>
    <w:rsid w:val="006C31E2"/>
    <w:rsid w:val="006D01AD"/>
    <w:rsid w:val="006D1C95"/>
    <w:rsid w:val="006D1F1B"/>
    <w:rsid w:val="006E1A81"/>
    <w:rsid w:val="006F2D24"/>
    <w:rsid w:val="00701695"/>
    <w:rsid w:val="0070195A"/>
    <w:rsid w:val="00720B49"/>
    <w:rsid w:val="00724368"/>
    <w:rsid w:val="0073031B"/>
    <w:rsid w:val="00741897"/>
    <w:rsid w:val="00741E92"/>
    <w:rsid w:val="00754094"/>
    <w:rsid w:val="00754583"/>
    <w:rsid w:val="0076098C"/>
    <w:rsid w:val="00760A19"/>
    <w:rsid w:val="0076560E"/>
    <w:rsid w:val="00765FE5"/>
    <w:rsid w:val="0077024A"/>
    <w:rsid w:val="0077216B"/>
    <w:rsid w:val="0077624F"/>
    <w:rsid w:val="00776525"/>
    <w:rsid w:val="0078210A"/>
    <w:rsid w:val="00790C9E"/>
    <w:rsid w:val="00794C59"/>
    <w:rsid w:val="007A4FAF"/>
    <w:rsid w:val="007A5A57"/>
    <w:rsid w:val="007A7D10"/>
    <w:rsid w:val="007B0E4A"/>
    <w:rsid w:val="007B4231"/>
    <w:rsid w:val="007B759B"/>
    <w:rsid w:val="007C1FA8"/>
    <w:rsid w:val="007C2FF5"/>
    <w:rsid w:val="007D3241"/>
    <w:rsid w:val="007D4D82"/>
    <w:rsid w:val="007F165B"/>
    <w:rsid w:val="007F4724"/>
    <w:rsid w:val="0080167B"/>
    <w:rsid w:val="008144C0"/>
    <w:rsid w:val="008159E0"/>
    <w:rsid w:val="00820206"/>
    <w:rsid w:val="00834298"/>
    <w:rsid w:val="0087682C"/>
    <w:rsid w:val="008861E4"/>
    <w:rsid w:val="008A4854"/>
    <w:rsid w:val="008B1438"/>
    <w:rsid w:val="008B5066"/>
    <w:rsid w:val="008D17A3"/>
    <w:rsid w:val="008E3F99"/>
    <w:rsid w:val="008E54ED"/>
    <w:rsid w:val="008F05F2"/>
    <w:rsid w:val="008F13CD"/>
    <w:rsid w:val="009011B9"/>
    <w:rsid w:val="0090306F"/>
    <w:rsid w:val="0090504D"/>
    <w:rsid w:val="00914318"/>
    <w:rsid w:val="0092027F"/>
    <w:rsid w:val="00922B56"/>
    <w:rsid w:val="00930C60"/>
    <w:rsid w:val="00934A9A"/>
    <w:rsid w:val="00934CDC"/>
    <w:rsid w:val="00935344"/>
    <w:rsid w:val="009466F5"/>
    <w:rsid w:val="0094677B"/>
    <w:rsid w:val="0095055F"/>
    <w:rsid w:val="00950FB8"/>
    <w:rsid w:val="00967741"/>
    <w:rsid w:val="00990F54"/>
    <w:rsid w:val="009960CC"/>
    <w:rsid w:val="0099658C"/>
    <w:rsid w:val="009A289D"/>
    <w:rsid w:val="009A56B7"/>
    <w:rsid w:val="009C12FA"/>
    <w:rsid w:val="009D69C6"/>
    <w:rsid w:val="009E0C48"/>
    <w:rsid w:val="009E2DAD"/>
    <w:rsid w:val="009E32CC"/>
    <w:rsid w:val="009E5E8A"/>
    <w:rsid w:val="009E6E3D"/>
    <w:rsid w:val="009E76C3"/>
    <w:rsid w:val="009E7E43"/>
    <w:rsid w:val="00A02530"/>
    <w:rsid w:val="00A06913"/>
    <w:rsid w:val="00A07CE6"/>
    <w:rsid w:val="00A21363"/>
    <w:rsid w:val="00A258EB"/>
    <w:rsid w:val="00A37047"/>
    <w:rsid w:val="00A45FBF"/>
    <w:rsid w:val="00A52E92"/>
    <w:rsid w:val="00A53E5D"/>
    <w:rsid w:val="00A5522F"/>
    <w:rsid w:val="00A6136A"/>
    <w:rsid w:val="00A721E4"/>
    <w:rsid w:val="00A776DD"/>
    <w:rsid w:val="00A944EF"/>
    <w:rsid w:val="00AA375C"/>
    <w:rsid w:val="00AA79F6"/>
    <w:rsid w:val="00AB0164"/>
    <w:rsid w:val="00AB0FAC"/>
    <w:rsid w:val="00AB29B1"/>
    <w:rsid w:val="00AB366B"/>
    <w:rsid w:val="00AB6CE6"/>
    <w:rsid w:val="00AC406A"/>
    <w:rsid w:val="00AD06DC"/>
    <w:rsid w:val="00AE29CC"/>
    <w:rsid w:val="00AE2D1C"/>
    <w:rsid w:val="00B04363"/>
    <w:rsid w:val="00B05103"/>
    <w:rsid w:val="00B25B0F"/>
    <w:rsid w:val="00B318C5"/>
    <w:rsid w:val="00B4249D"/>
    <w:rsid w:val="00B42D6B"/>
    <w:rsid w:val="00B44AE9"/>
    <w:rsid w:val="00B45B8B"/>
    <w:rsid w:val="00B474B0"/>
    <w:rsid w:val="00B54F0E"/>
    <w:rsid w:val="00B629E2"/>
    <w:rsid w:val="00B64A38"/>
    <w:rsid w:val="00B755E2"/>
    <w:rsid w:val="00B827D9"/>
    <w:rsid w:val="00B92725"/>
    <w:rsid w:val="00B96AF9"/>
    <w:rsid w:val="00BA08F0"/>
    <w:rsid w:val="00BA1CBE"/>
    <w:rsid w:val="00BA5E2B"/>
    <w:rsid w:val="00BC2C5B"/>
    <w:rsid w:val="00BC467A"/>
    <w:rsid w:val="00BD5CEC"/>
    <w:rsid w:val="00BE1ED3"/>
    <w:rsid w:val="00BE37F1"/>
    <w:rsid w:val="00BE6731"/>
    <w:rsid w:val="00C020E1"/>
    <w:rsid w:val="00C06927"/>
    <w:rsid w:val="00C1475A"/>
    <w:rsid w:val="00C250F2"/>
    <w:rsid w:val="00C27D5C"/>
    <w:rsid w:val="00C63356"/>
    <w:rsid w:val="00C92006"/>
    <w:rsid w:val="00CA2503"/>
    <w:rsid w:val="00CA283B"/>
    <w:rsid w:val="00CA324D"/>
    <w:rsid w:val="00CB0CA9"/>
    <w:rsid w:val="00CB12A2"/>
    <w:rsid w:val="00CB5923"/>
    <w:rsid w:val="00CB5EE8"/>
    <w:rsid w:val="00CB6FF1"/>
    <w:rsid w:val="00CC337C"/>
    <w:rsid w:val="00CC3CC1"/>
    <w:rsid w:val="00CC4CE3"/>
    <w:rsid w:val="00CC5F84"/>
    <w:rsid w:val="00CD4A35"/>
    <w:rsid w:val="00CE0FC7"/>
    <w:rsid w:val="00CE1323"/>
    <w:rsid w:val="00CE303D"/>
    <w:rsid w:val="00CE5290"/>
    <w:rsid w:val="00CF5FCD"/>
    <w:rsid w:val="00CF63C0"/>
    <w:rsid w:val="00CF7770"/>
    <w:rsid w:val="00D0231F"/>
    <w:rsid w:val="00D02DB1"/>
    <w:rsid w:val="00D075B3"/>
    <w:rsid w:val="00D21EF9"/>
    <w:rsid w:val="00D24724"/>
    <w:rsid w:val="00D3070D"/>
    <w:rsid w:val="00D30C85"/>
    <w:rsid w:val="00D31860"/>
    <w:rsid w:val="00D32586"/>
    <w:rsid w:val="00D40E26"/>
    <w:rsid w:val="00D459E2"/>
    <w:rsid w:val="00D5426E"/>
    <w:rsid w:val="00D566D5"/>
    <w:rsid w:val="00D61A29"/>
    <w:rsid w:val="00D62DD5"/>
    <w:rsid w:val="00D639DC"/>
    <w:rsid w:val="00D65969"/>
    <w:rsid w:val="00D65F8E"/>
    <w:rsid w:val="00D7040D"/>
    <w:rsid w:val="00D70C03"/>
    <w:rsid w:val="00D73F18"/>
    <w:rsid w:val="00D83574"/>
    <w:rsid w:val="00D932DB"/>
    <w:rsid w:val="00DA1806"/>
    <w:rsid w:val="00DA4687"/>
    <w:rsid w:val="00DA60B6"/>
    <w:rsid w:val="00DB0B88"/>
    <w:rsid w:val="00DB49FE"/>
    <w:rsid w:val="00DC3525"/>
    <w:rsid w:val="00DD2997"/>
    <w:rsid w:val="00DD2FA5"/>
    <w:rsid w:val="00DD733C"/>
    <w:rsid w:val="00DE395D"/>
    <w:rsid w:val="00DF545E"/>
    <w:rsid w:val="00DF7213"/>
    <w:rsid w:val="00E10819"/>
    <w:rsid w:val="00E10E69"/>
    <w:rsid w:val="00E20DF3"/>
    <w:rsid w:val="00E219DB"/>
    <w:rsid w:val="00E331C6"/>
    <w:rsid w:val="00E33A60"/>
    <w:rsid w:val="00E43A9C"/>
    <w:rsid w:val="00E51961"/>
    <w:rsid w:val="00E52FF7"/>
    <w:rsid w:val="00E654FF"/>
    <w:rsid w:val="00E67390"/>
    <w:rsid w:val="00E7316B"/>
    <w:rsid w:val="00E77E53"/>
    <w:rsid w:val="00E862AF"/>
    <w:rsid w:val="00E87992"/>
    <w:rsid w:val="00E90768"/>
    <w:rsid w:val="00E92347"/>
    <w:rsid w:val="00E93292"/>
    <w:rsid w:val="00E95F17"/>
    <w:rsid w:val="00EA179B"/>
    <w:rsid w:val="00EA4DC1"/>
    <w:rsid w:val="00EA71B8"/>
    <w:rsid w:val="00EB55DF"/>
    <w:rsid w:val="00EC671D"/>
    <w:rsid w:val="00EE2D63"/>
    <w:rsid w:val="00EE4270"/>
    <w:rsid w:val="00EE4937"/>
    <w:rsid w:val="00EE56A5"/>
    <w:rsid w:val="00EF16AA"/>
    <w:rsid w:val="00EF1F4E"/>
    <w:rsid w:val="00EF687A"/>
    <w:rsid w:val="00F0013B"/>
    <w:rsid w:val="00F00A1F"/>
    <w:rsid w:val="00F20314"/>
    <w:rsid w:val="00F22342"/>
    <w:rsid w:val="00F27000"/>
    <w:rsid w:val="00F332F1"/>
    <w:rsid w:val="00F33388"/>
    <w:rsid w:val="00F36DB3"/>
    <w:rsid w:val="00F4181F"/>
    <w:rsid w:val="00F43B14"/>
    <w:rsid w:val="00F460C4"/>
    <w:rsid w:val="00F477BC"/>
    <w:rsid w:val="00F62FD7"/>
    <w:rsid w:val="00F758A9"/>
    <w:rsid w:val="00F83812"/>
    <w:rsid w:val="00F84569"/>
    <w:rsid w:val="00FA16D5"/>
    <w:rsid w:val="00FB5F20"/>
    <w:rsid w:val="00FB6487"/>
    <w:rsid w:val="00FB6DCB"/>
    <w:rsid w:val="00FC0D07"/>
    <w:rsid w:val="00FC4720"/>
    <w:rsid w:val="00FD5857"/>
    <w:rsid w:val="00FD6507"/>
    <w:rsid w:val="00FD67CF"/>
    <w:rsid w:val="00FE492D"/>
    <w:rsid w:val="00FE5404"/>
    <w:rsid w:val="00FE74FD"/>
    <w:rsid w:val="00FE7C5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9698" fillcolor="none [3212]" strokecolor="none [3212]">
      <v:fill color="none [3212]"/>
      <v:stroke color="none [3212]" weight="2.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98080">
      <w:bodyDiv w:val="1"/>
      <w:marLeft w:val="0"/>
      <w:marRight w:val="0"/>
      <w:marTop w:val="0"/>
      <w:marBottom w:val="0"/>
      <w:divBdr>
        <w:top w:val="none" w:sz="0" w:space="0" w:color="auto"/>
        <w:left w:val="none" w:sz="0" w:space="0" w:color="auto"/>
        <w:bottom w:val="none" w:sz="0" w:space="0" w:color="auto"/>
        <w:right w:val="none" w:sz="0" w:space="0" w:color="auto"/>
      </w:divBdr>
      <w:divsChild>
        <w:div w:id="1686592368">
          <w:marLeft w:val="0"/>
          <w:marRight w:val="0"/>
          <w:marTop w:val="0"/>
          <w:marBottom w:val="0"/>
          <w:divBdr>
            <w:top w:val="none" w:sz="0" w:space="0" w:color="auto"/>
            <w:left w:val="none" w:sz="0" w:space="0" w:color="auto"/>
            <w:bottom w:val="none" w:sz="0" w:space="0" w:color="auto"/>
            <w:right w:val="none" w:sz="0" w:space="0" w:color="auto"/>
          </w:divBdr>
          <w:divsChild>
            <w:div w:id="592202446">
              <w:marLeft w:val="0"/>
              <w:marRight w:val="0"/>
              <w:marTop w:val="0"/>
              <w:marBottom w:val="0"/>
              <w:divBdr>
                <w:top w:val="none" w:sz="0" w:space="0" w:color="auto"/>
                <w:left w:val="none" w:sz="0" w:space="0" w:color="auto"/>
                <w:bottom w:val="none" w:sz="0" w:space="0" w:color="auto"/>
                <w:right w:val="none" w:sz="0" w:space="0" w:color="auto"/>
              </w:divBdr>
              <w:divsChild>
                <w:div w:id="2065566845">
                  <w:marLeft w:val="0"/>
                  <w:marRight w:val="0"/>
                  <w:marTop w:val="0"/>
                  <w:marBottom w:val="0"/>
                  <w:divBdr>
                    <w:top w:val="none" w:sz="0" w:space="0" w:color="auto"/>
                    <w:left w:val="none" w:sz="0" w:space="0" w:color="auto"/>
                    <w:bottom w:val="none" w:sz="0" w:space="0" w:color="auto"/>
                    <w:right w:val="none" w:sz="0" w:space="0" w:color="auto"/>
                  </w:divBdr>
                  <w:divsChild>
                    <w:div w:id="672072227">
                      <w:marLeft w:val="-75"/>
                      <w:marRight w:val="-75"/>
                      <w:marTop w:val="0"/>
                      <w:marBottom w:val="0"/>
                      <w:divBdr>
                        <w:top w:val="none" w:sz="0" w:space="0" w:color="auto"/>
                        <w:left w:val="none" w:sz="0" w:space="0" w:color="auto"/>
                        <w:bottom w:val="none" w:sz="0" w:space="0" w:color="auto"/>
                        <w:right w:val="none" w:sz="0" w:space="0" w:color="auto"/>
                      </w:divBdr>
                      <w:divsChild>
                        <w:div w:id="1599022681">
                          <w:marLeft w:val="0"/>
                          <w:marRight w:val="0"/>
                          <w:marTop w:val="0"/>
                          <w:marBottom w:val="0"/>
                          <w:divBdr>
                            <w:top w:val="none" w:sz="0" w:space="0" w:color="auto"/>
                            <w:left w:val="none" w:sz="0" w:space="0" w:color="auto"/>
                            <w:bottom w:val="none" w:sz="0" w:space="0" w:color="auto"/>
                            <w:right w:val="none" w:sz="0" w:space="0" w:color="auto"/>
                          </w:divBdr>
                          <w:divsChild>
                            <w:div w:id="1843931341">
                              <w:marLeft w:val="0"/>
                              <w:marRight w:val="0"/>
                              <w:marTop w:val="0"/>
                              <w:marBottom w:val="0"/>
                              <w:divBdr>
                                <w:top w:val="none" w:sz="0" w:space="0" w:color="auto"/>
                                <w:left w:val="none" w:sz="0" w:space="0" w:color="auto"/>
                                <w:bottom w:val="none" w:sz="0" w:space="0" w:color="auto"/>
                                <w:right w:val="none" w:sz="0" w:space="0" w:color="auto"/>
                              </w:divBdr>
                              <w:divsChild>
                                <w:div w:id="501167334">
                                  <w:marLeft w:val="0"/>
                                  <w:marRight w:val="0"/>
                                  <w:marTop w:val="0"/>
                                  <w:marBottom w:val="0"/>
                                  <w:divBdr>
                                    <w:top w:val="none" w:sz="0" w:space="0" w:color="auto"/>
                                    <w:left w:val="none" w:sz="0" w:space="0" w:color="auto"/>
                                    <w:bottom w:val="none" w:sz="0" w:space="0" w:color="auto"/>
                                    <w:right w:val="none" w:sz="0" w:space="0" w:color="auto"/>
                                  </w:divBdr>
                                  <w:divsChild>
                                    <w:div w:id="870148654">
                                      <w:marLeft w:val="0"/>
                                      <w:marRight w:val="0"/>
                                      <w:marTop w:val="0"/>
                                      <w:marBottom w:val="0"/>
                                      <w:divBdr>
                                        <w:top w:val="none" w:sz="0" w:space="0" w:color="auto"/>
                                        <w:left w:val="none" w:sz="0" w:space="0" w:color="auto"/>
                                        <w:bottom w:val="none" w:sz="0" w:space="0" w:color="auto"/>
                                        <w:right w:val="none" w:sz="0" w:space="0" w:color="auto"/>
                                      </w:divBdr>
                                      <w:divsChild>
                                        <w:div w:id="982198109">
                                          <w:marLeft w:val="-15"/>
                                          <w:marRight w:val="0"/>
                                          <w:marTop w:val="0"/>
                                          <w:marBottom w:val="0"/>
                                          <w:divBdr>
                                            <w:top w:val="none" w:sz="0" w:space="0" w:color="auto"/>
                                            <w:left w:val="none" w:sz="0" w:space="0" w:color="auto"/>
                                            <w:bottom w:val="none" w:sz="0" w:space="0" w:color="auto"/>
                                            <w:right w:val="none" w:sz="0" w:space="0" w:color="auto"/>
                                          </w:divBdr>
                                          <w:divsChild>
                                            <w:div w:id="1317370626">
                                              <w:marLeft w:val="0"/>
                                              <w:marRight w:val="0"/>
                                              <w:marTop w:val="0"/>
                                              <w:marBottom w:val="0"/>
                                              <w:divBdr>
                                                <w:top w:val="none" w:sz="0" w:space="0" w:color="auto"/>
                                                <w:left w:val="none" w:sz="0" w:space="0" w:color="auto"/>
                                                <w:bottom w:val="none" w:sz="0" w:space="0" w:color="auto"/>
                                                <w:right w:val="none" w:sz="0" w:space="0" w:color="auto"/>
                                              </w:divBdr>
                                              <w:divsChild>
                                                <w:div w:id="878319086">
                                                  <w:marLeft w:val="0"/>
                                                  <w:marRight w:val="0"/>
                                                  <w:marTop w:val="0"/>
                                                  <w:marBottom w:val="0"/>
                                                  <w:divBdr>
                                                    <w:top w:val="none" w:sz="0" w:space="0" w:color="auto"/>
                                                    <w:left w:val="none" w:sz="0" w:space="0" w:color="auto"/>
                                                    <w:bottom w:val="none" w:sz="0" w:space="0" w:color="auto"/>
                                                    <w:right w:val="none" w:sz="0" w:space="0" w:color="auto"/>
                                                  </w:divBdr>
                                                  <w:divsChild>
                                                    <w:div w:id="240257766">
                                                      <w:marLeft w:val="0"/>
                                                      <w:marRight w:val="0"/>
                                                      <w:marTop w:val="0"/>
                                                      <w:marBottom w:val="0"/>
                                                      <w:divBdr>
                                                        <w:top w:val="none" w:sz="0" w:space="0" w:color="auto"/>
                                                        <w:left w:val="none" w:sz="0" w:space="0" w:color="auto"/>
                                                        <w:bottom w:val="none" w:sz="0" w:space="0" w:color="auto"/>
                                                        <w:right w:val="none" w:sz="0" w:space="0" w:color="auto"/>
                                                      </w:divBdr>
                                                      <w:divsChild>
                                                        <w:div w:id="114520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4099786">
      <w:bodyDiv w:val="1"/>
      <w:marLeft w:val="0"/>
      <w:marRight w:val="0"/>
      <w:marTop w:val="0"/>
      <w:marBottom w:val="0"/>
      <w:divBdr>
        <w:top w:val="none" w:sz="0" w:space="0" w:color="auto"/>
        <w:left w:val="none" w:sz="0" w:space="0" w:color="auto"/>
        <w:bottom w:val="none" w:sz="0" w:space="0" w:color="auto"/>
        <w:right w:val="none" w:sz="0" w:space="0" w:color="auto"/>
      </w:divBdr>
      <w:divsChild>
        <w:div w:id="946037460">
          <w:marLeft w:val="0"/>
          <w:marRight w:val="0"/>
          <w:marTop w:val="0"/>
          <w:marBottom w:val="0"/>
          <w:divBdr>
            <w:top w:val="none" w:sz="0" w:space="0" w:color="auto"/>
            <w:left w:val="none" w:sz="0" w:space="0" w:color="auto"/>
            <w:bottom w:val="none" w:sz="0" w:space="0" w:color="auto"/>
            <w:right w:val="none" w:sz="0" w:space="0" w:color="auto"/>
          </w:divBdr>
          <w:divsChild>
            <w:div w:id="11580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661113">
      <w:bodyDiv w:val="1"/>
      <w:marLeft w:val="0"/>
      <w:marRight w:val="0"/>
      <w:marTop w:val="0"/>
      <w:marBottom w:val="0"/>
      <w:divBdr>
        <w:top w:val="none" w:sz="0" w:space="0" w:color="auto"/>
        <w:left w:val="none" w:sz="0" w:space="0" w:color="auto"/>
        <w:bottom w:val="none" w:sz="0" w:space="0" w:color="auto"/>
        <w:right w:val="none" w:sz="0" w:space="0" w:color="auto"/>
      </w:divBdr>
      <w:divsChild>
        <w:div w:id="550655159">
          <w:marLeft w:val="0"/>
          <w:marRight w:val="0"/>
          <w:marTop w:val="0"/>
          <w:marBottom w:val="0"/>
          <w:divBdr>
            <w:top w:val="single" w:sz="36" w:space="0" w:color="FFFFFF"/>
            <w:left w:val="single" w:sz="36" w:space="0" w:color="FFFFFF"/>
            <w:bottom w:val="single" w:sz="36" w:space="0" w:color="FFFFFF"/>
            <w:right w:val="single" w:sz="36" w:space="0" w:color="FFFFFF"/>
          </w:divBdr>
          <w:divsChild>
            <w:div w:id="1772046519">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583994229">
      <w:bodyDiv w:val="1"/>
      <w:marLeft w:val="0"/>
      <w:marRight w:val="0"/>
      <w:marTop w:val="0"/>
      <w:marBottom w:val="0"/>
      <w:divBdr>
        <w:top w:val="none" w:sz="0" w:space="0" w:color="auto"/>
        <w:left w:val="none" w:sz="0" w:space="0" w:color="auto"/>
        <w:bottom w:val="none" w:sz="0" w:space="0" w:color="auto"/>
        <w:right w:val="none" w:sz="0" w:space="0" w:color="auto"/>
      </w:divBdr>
      <w:divsChild>
        <w:div w:id="1400785953">
          <w:marLeft w:val="0"/>
          <w:marRight w:val="0"/>
          <w:marTop w:val="0"/>
          <w:marBottom w:val="0"/>
          <w:divBdr>
            <w:top w:val="single" w:sz="48" w:space="0" w:color="FFFFFF"/>
            <w:left w:val="single" w:sz="48" w:space="0" w:color="FFFFFF"/>
            <w:bottom w:val="single" w:sz="48" w:space="0" w:color="FFFFFF"/>
            <w:right w:val="single" w:sz="48" w:space="0" w:color="FFFFFF"/>
          </w:divBdr>
          <w:divsChild>
            <w:div w:id="818620841">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 w:id="812412287">
      <w:bodyDiv w:val="1"/>
      <w:marLeft w:val="0"/>
      <w:marRight w:val="0"/>
      <w:marTop w:val="0"/>
      <w:marBottom w:val="0"/>
      <w:divBdr>
        <w:top w:val="none" w:sz="0" w:space="0" w:color="auto"/>
        <w:left w:val="none" w:sz="0" w:space="0" w:color="auto"/>
        <w:bottom w:val="none" w:sz="0" w:space="0" w:color="auto"/>
        <w:right w:val="none" w:sz="0" w:space="0" w:color="auto"/>
      </w:divBdr>
      <w:divsChild>
        <w:div w:id="1725984937">
          <w:marLeft w:val="0"/>
          <w:marRight w:val="0"/>
          <w:marTop w:val="0"/>
          <w:marBottom w:val="0"/>
          <w:divBdr>
            <w:top w:val="none" w:sz="0" w:space="0" w:color="auto"/>
            <w:left w:val="none" w:sz="0" w:space="0" w:color="auto"/>
            <w:bottom w:val="none" w:sz="0" w:space="0" w:color="auto"/>
            <w:right w:val="none" w:sz="0" w:space="0" w:color="auto"/>
          </w:divBdr>
          <w:divsChild>
            <w:div w:id="142064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51431">
      <w:bodyDiv w:val="1"/>
      <w:marLeft w:val="0"/>
      <w:marRight w:val="0"/>
      <w:marTop w:val="0"/>
      <w:marBottom w:val="0"/>
      <w:divBdr>
        <w:top w:val="none" w:sz="0" w:space="0" w:color="auto"/>
        <w:left w:val="none" w:sz="0" w:space="0" w:color="auto"/>
        <w:bottom w:val="none" w:sz="0" w:space="0" w:color="auto"/>
        <w:right w:val="none" w:sz="0" w:space="0" w:color="auto"/>
      </w:divBdr>
      <w:divsChild>
        <w:div w:id="1191069025">
          <w:marLeft w:val="0"/>
          <w:marRight w:val="0"/>
          <w:marTop w:val="0"/>
          <w:marBottom w:val="0"/>
          <w:divBdr>
            <w:top w:val="none" w:sz="0" w:space="0" w:color="auto"/>
            <w:left w:val="none" w:sz="0" w:space="0" w:color="auto"/>
            <w:bottom w:val="none" w:sz="0" w:space="0" w:color="auto"/>
            <w:right w:val="none" w:sz="0" w:space="0" w:color="auto"/>
          </w:divBdr>
          <w:divsChild>
            <w:div w:id="193589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544239">
      <w:bodyDiv w:val="1"/>
      <w:marLeft w:val="0"/>
      <w:marRight w:val="0"/>
      <w:marTop w:val="0"/>
      <w:marBottom w:val="0"/>
      <w:divBdr>
        <w:top w:val="none" w:sz="0" w:space="0" w:color="auto"/>
        <w:left w:val="none" w:sz="0" w:space="0" w:color="auto"/>
        <w:bottom w:val="none" w:sz="0" w:space="0" w:color="auto"/>
        <w:right w:val="none" w:sz="0" w:space="0" w:color="auto"/>
      </w:divBdr>
      <w:divsChild>
        <w:div w:id="1551526695">
          <w:marLeft w:val="0"/>
          <w:marRight w:val="0"/>
          <w:marTop w:val="0"/>
          <w:marBottom w:val="0"/>
          <w:divBdr>
            <w:top w:val="single" w:sz="36" w:space="0" w:color="FFFFFF"/>
            <w:left w:val="single" w:sz="36" w:space="0" w:color="FFFFFF"/>
            <w:bottom w:val="single" w:sz="36" w:space="0" w:color="FFFFFF"/>
            <w:right w:val="single" w:sz="36" w:space="0" w:color="FFFFFF"/>
          </w:divBdr>
          <w:divsChild>
            <w:div w:id="1470365865">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653171353">
      <w:bodyDiv w:val="1"/>
      <w:marLeft w:val="0"/>
      <w:marRight w:val="0"/>
      <w:marTop w:val="0"/>
      <w:marBottom w:val="0"/>
      <w:divBdr>
        <w:top w:val="none" w:sz="0" w:space="0" w:color="auto"/>
        <w:left w:val="none" w:sz="0" w:space="0" w:color="auto"/>
        <w:bottom w:val="none" w:sz="0" w:space="0" w:color="auto"/>
        <w:right w:val="none" w:sz="0" w:space="0" w:color="auto"/>
      </w:divBdr>
      <w:divsChild>
        <w:div w:id="80878706">
          <w:marLeft w:val="0"/>
          <w:marRight w:val="0"/>
          <w:marTop w:val="0"/>
          <w:marBottom w:val="0"/>
          <w:divBdr>
            <w:top w:val="single" w:sz="48" w:space="0" w:color="600000"/>
            <w:left w:val="single" w:sz="48" w:space="0" w:color="600000"/>
            <w:bottom w:val="none" w:sz="0" w:space="0" w:color="auto"/>
            <w:right w:val="single" w:sz="48" w:space="0" w:color="600000"/>
          </w:divBdr>
          <w:divsChild>
            <w:div w:id="578558901">
              <w:marLeft w:val="400"/>
              <w:marRight w:val="400"/>
              <w:marTop w:val="400"/>
              <w:marBottom w:val="400"/>
              <w:divBdr>
                <w:top w:val="none" w:sz="0" w:space="0" w:color="auto"/>
                <w:left w:val="none" w:sz="0" w:space="0" w:color="auto"/>
                <w:bottom w:val="none" w:sz="0" w:space="0" w:color="auto"/>
                <w:right w:val="none" w:sz="0" w:space="0" w:color="auto"/>
              </w:divBdr>
            </w:div>
          </w:divsChild>
        </w:div>
      </w:divsChild>
    </w:div>
    <w:div w:id="2013681805">
      <w:bodyDiv w:val="1"/>
      <w:marLeft w:val="0"/>
      <w:marRight w:val="0"/>
      <w:marTop w:val="0"/>
      <w:marBottom w:val="0"/>
      <w:divBdr>
        <w:top w:val="none" w:sz="0" w:space="0" w:color="auto"/>
        <w:left w:val="none" w:sz="0" w:space="0" w:color="auto"/>
        <w:bottom w:val="none" w:sz="0" w:space="0" w:color="auto"/>
        <w:right w:val="none" w:sz="0" w:space="0" w:color="auto"/>
      </w:divBdr>
      <w:divsChild>
        <w:div w:id="1618103825">
          <w:marLeft w:val="0"/>
          <w:marRight w:val="0"/>
          <w:marTop w:val="0"/>
          <w:marBottom w:val="0"/>
          <w:divBdr>
            <w:top w:val="single" w:sz="48" w:space="0" w:color="FFFFFF"/>
            <w:left w:val="single" w:sz="48" w:space="0" w:color="FFFFFF"/>
            <w:bottom w:val="single" w:sz="48" w:space="0" w:color="FFFFFF"/>
            <w:right w:val="single" w:sz="48" w:space="0" w:color="FFFFFF"/>
          </w:divBdr>
          <w:divsChild>
            <w:div w:id="867836192">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1404</TotalTime>
  <Pages>1</Pages>
  <Words>227</Words>
  <Characters>1299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124</cp:revision>
  <cp:lastPrinted>2015-10-05T23:45:00Z</cp:lastPrinted>
  <dcterms:created xsi:type="dcterms:W3CDTF">2011-10-28T04:45:00Z</dcterms:created>
  <dcterms:modified xsi:type="dcterms:W3CDTF">2017-08-26T15:56:00Z</dcterms:modified>
</cp:coreProperties>
</file>